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FC081B" w:rsidRPr="00FD20D1" w:rsidTr="00FB2B38">
        <w:tc>
          <w:tcPr>
            <w:tcW w:w="3331" w:type="dxa"/>
          </w:tcPr>
          <w:p w:rsidR="00FC081B" w:rsidRPr="00FD20D1" w:rsidRDefault="00FC081B" w:rsidP="00010A1D">
            <w:pPr>
              <w:rPr>
                <w:sz w:val="18"/>
                <w:szCs w:val="22"/>
              </w:rPr>
            </w:pPr>
            <w:bookmarkStart w:id="0" w:name="_GoBack"/>
            <w:bookmarkEnd w:id="0"/>
          </w:p>
        </w:tc>
        <w:tc>
          <w:tcPr>
            <w:tcW w:w="2835" w:type="dxa"/>
          </w:tcPr>
          <w:p w:rsidR="00FC081B" w:rsidRPr="00FD20D1" w:rsidRDefault="00FC081B" w:rsidP="00FB2B38">
            <w:pPr>
              <w:jc w:val="center"/>
              <w:rPr>
                <w:sz w:val="18"/>
                <w:szCs w:val="22"/>
                <w:u w:val="single"/>
              </w:rPr>
            </w:pPr>
            <w:r w:rsidRPr="00FD20D1">
              <w:rPr>
                <w:sz w:val="18"/>
                <w:szCs w:val="22"/>
                <w:u w:val="single"/>
              </w:rPr>
              <w:t>REPUBLIQUE FRANCAISE</w:t>
            </w:r>
          </w:p>
        </w:tc>
        <w:tc>
          <w:tcPr>
            <w:tcW w:w="3260" w:type="dxa"/>
          </w:tcPr>
          <w:p w:rsidR="00FC081B" w:rsidRPr="00FD20D1" w:rsidRDefault="00FC081B" w:rsidP="00010A1D">
            <w:pPr>
              <w:rPr>
                <w:sz w:val="18"/>
                <w:szCs w:val="22"/>
              </w:rPr>
            </w:pPr>
          </w:p>
        </w:tc>
      </w:tr>
      <w:tr w:rsidR="00FC081B" w:rsidRPr="00FD20D1" w:rsidTr="00FB2B38">
        <w:tc>
          <w:tcPr>
            <w:tcW w:w="3331" w:type="dxa"/>
          </w:tcPr>
          <w:p w:rsidR="00FC081B" w:rsidRPr="00C511B7" w:rsidRDefault="004A707E" w:rsidP="00010A1D">
            <w:pPr>
              <w:jc w:val="center"/>
              <w:rPr>
                <w:color w:val="0070C0"/>
                <w:sz w:val="18"/>
                <w:szCs w:val="22"/>
              </w:rPr>
            </w:pPr>
            <w:r w:rsidRPr="00C511B7">
              <w:rPr>
                <w:color w:val="0070C0"/>
                <w:sz w:val="18"/>
                <w:szCs w:val="22"/>
              </w:rPr>
              <w:t>COLLECTIVITE</w:t>
            </w:r>
          </w:p>
          <w:p w:rsidR="00FC081B" w:rsidRPr="00C511B7" w:rsidRDefault="00FC081B" w:rsidP="00010A1D">
            <w:pPr>
              <w:jc w:val="center"/>
              <w:rPr>
                <w:color w:val="0070C0"/>
                <w:sz w:val="18"/>
                <w:szCs w:val="22"/>
              </w:rPr>
            </w:pPr>
            <w:r w:rsidRPr="00C511B7">
              <w:rPr>
                <w:color w:val="0070C0"/>
                <w:sz w:val="18"/>
                <w:szCs w:val="22"/>
              </w:rPr>
              <w:t>------</w:t>
            </w:r>
          </w:p>
          <w:p w:rsidR="00FC081B" w:rsidRPr="00C511B7" w:rsidRDefault="00FC081B" w:rsidP="00010A1D">
            <w:pPr>
              <w:jc w:val="center"/>
              <w:rPr>
                <w:color w:val="0070C0"/>
                <w:sz w:val="18"/>
                <w:szCs w:val="22"/>
              </w:rPr>
            </w:pPr>
            <w:r w:rsidRPr="00C511B7">
              <w:rPr>
                <w:color w:val="0070C0"/>
                <w:sz w:val="18"/>
                <w:szCs w:val="22"/>
              </w:rPr>
              <w:t xml:space="preserve">DIRECTION </w:t>
            </w:r>
          </w:p>
          <w:p w:rsidR="00FC081B" w:rsidRPr="00C511B7" w:rsidRDefault="00FC081B" w:rsidP="00010A1D">
            <w:pPr>
              <w:jc w:val="center"/>
              <w:rPr>
                <w:color w:val="0070C0"/>
                <w:sz w:val="18"/>
                <w:szCs w:val="22"/>
              </w:rPr>
            </w:pPr>
            <w:r w:rsidRPr="00C511B7">
              <w:rPr>
                <w:color w:val="0070C0"/>
                <w:sz w:val="18"/>
                <w:szCs w:val="22"/>
              </w:rPr>
              <w:t>------</w:t>
            </w:r>
          </w:p>
          <w:p w:rsidR="00FC081B" w:rsidRPr="00C511B7" w:rsidRDefault="00FC081B" w:rsidP="00010A1D">
            <w:pPr>
              <w:jc w:val="center"/>
              <w:rPr>
                <w:color w:val="0070C0"/>
                <w:sz w:val="18"/>
                <w:szCs w:val="22"/>
              </w:rPr>
            </w:pPr>
            <w:r w:rsidRPr="00C511B7">
              <w:rPr>
                <w:color w:val="0070C0"/>
                <w:sz w:val="18"/>
                <w:szCs w:val="22"/>
              </w:rPr>
              <w:t xml:space="preserve">SERVICE </w:t>
            </w:r>
          </w:p>
          <w:p w:rsidR="00FC081B" w:rsidRPr="00FD20D1" w:rsidRDefault="00FC081B" w:rsidP="00010A1D">
            <w:pPr>
              <w:jc w:val="center"/>
              <w:rPr>
                <w:sz w:val="18"/>
                <w:szCs w:val="22"/>
              </w:rPr>
            </w:pPr>
          </w:p>
          <w:p w:rsidR="00FC081B" w:rsidRPr="00FD20D1" w:rsidRDefault="00FC081B" w:rsidP="00010A1D">
            <w:pPr>
              <w:ind w:right="-70"/>
              <w:jc w:val="center"/>
              <w:rPr>
                <w:i/>
                <w:sz w:val="18"/>
                <w:szCs w:val="22"/>
              </w:rPr>
            </w:pPr>
          </w:p>
        </w:tc>
        <w:tc>
          <w:tcPr>
            <w:tcW w:w="2835" w:type="dxa"/>
          </w:tcPr>
          <w:p w:rsidR="00FC081B" w:rsidRPr="00FD20D1" w:rsidRDefault="00FC081B" w:rsidP="00FB2B38">
            <w:pPr>
              <w:rPr>
                <w:sz w:val="18"/>
                <w:szCs w:val="22"/>
              </w:rPr>
            </w:pPr>
          </w:p>
        </w:tc>
        <w:tc>
          <w:tcPr>
            <w:tcW w:w="3260" w:type="dxa"/>
          </w:tcPr>
          <w:p w:rsidR="00FC081B" w:rsidRPr="00FD20D1" w:rsidRDefault="004A707E" w:rsidP="00010A1D">
            <w:pPr>
              <w:ind w:left="-70" w:right="-70"/>
              <w:jc w:val="center"/>
              <w:rPr>
                <w:b/>
                <w:sz w:val="18"/>
                <w:szCs w:val="22"/>
              </w:rPr>
            </w:pPr>
            <w:r>
              <w:rPr>
                <w:b/>
                <w:noProof/>
                <w:sz w:val="18"/>
                <w:szCs w:val="22"/>
              </w:rPr>
              <w:t>LOGO</w:t>
            </w:r>
          </w:p>
        </w:tc>
      </w:tr>
    </w:tbl>
    <w:p w:rsidR="00FC081B" w:rsidRPr="00C747C2" w:rsidRDefault="00FC081B" w:rsidP="00FC081B">
      <w:pPr>
        <w:rPr>
          <w:sz w:val="22"/>
          <w:szCs w:val="22"/>
        </w:rPr>
      </w:pPr>
    </w:p>
    <w:p w:rsidR="004770A1" w:rsidRDefault="006851E5" w:rsidP="004770A1">
      <w:pPr>
        <w:spacing w:after="120"/>
        <w:jc w:val="center"/>
        <w:rPr>
          <w:b/>
          <w:sz w:val="28"/>
          <w:szCs w:val="28"/>
        </w:rPr>
      </w:pPr>
      <w:r>
        <w:rPr>
          <w:b/>
          <w:sz w:val="28"/>
          <w:szCs w:val="28"/>
        </w:rPr>
        <w:t>MARCHE N°</w:t>
      </w:r>
      <w:r w:rsidR="00FC081B">
        <w:rPr>
          <w:b/>
          <w:sz w:val="28"/>
          <w:szCs w:val="28"/>
        </w:rPr>
        <w:t xml:space="preserve">                    </w:t>
      </w:r>
      <w:r>
        <w:rPr>
          <w:b/>
          <w:sz w:val="28"/>
          <w:szCs w:val="28"/>
        </w:rPr>
        <w:t xml:space="preserve"> </w:t>
      </w:r>
      <w:r w:rsidR="00FC081B" w:rsidRPr="00B04484">
        <w:rPr>
          <w:b/>
          <w:color w:val="D9D9D9" w:themeColor="background1" w:themeShade="D9"/>
          <w:sz w:val="28"/>
          <w:szCs w:val="28"/>
        </w:rPr>
        <w:t>.</w:t>
      </w:r>
    </w:p>
    <w:p w:rsidR="006851E5" w:rsidRPr="00C60284" w:rsidRDefault="006851E5" w:rsidP="00E54E02">
      <w:pPr>
        <w:spacing w:after="120"/>
        <w:ind w:left="1134" w:hanging="1134"/>
        <w:rPr>
          <w:b/>
          <w:color w:val="0070C0"/>
          <w:sz w:val="28"/>
          <w:szCs w:val="28"/>
        </w:rPr>
      </w:pPr>
      <w:r w:rsidRPr="0003579B">
        <w:rPr>
          <w:sz w:val="28"/>
          <w:szCs w:val="28"/>
        </w:rPr>
        <w:t>OBJET :</w:t>
      </w:r>
      <w:r w:rsidRPr="0003579B">
        <w:rPr>
          <w:b/>
          <w:sz w:val="28"/>
          <w:szCs w:val="28"/>
        </w:rPr>
        <w:t xml:space="preserve"> </w:t>
      </w:r>
      <w:r w:rsidR="00134B88">
        <w:rPr>
          <w:b/>
          <w:color w:val="0070C0"/>
          <w:sz w:val="28"/>
          <w:szCs w:val="28"/>
        </w:rPr>
        <w:t>Installation d’équipements de _________________ et prestations de maintenance associées</w:t>
      </w:r>
    </w:p>
    <w:p w:rsidR="00AB344F" w:rsidRPr="00E54E02" w:rsidRDefault="00AB344F" w:rsidP="00E54E02"/>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C5319C" w:rsidRPr="00B04484" w:rsidTr="005B7EEF">
        <w:tc>
          <w:tcPr>
            <w:tcW w:w="3828" w:type="dxa"/>
            <w:shd w:val="clear" w:color="auto" w:fill="auto"/>
          </w:tcPr>
          <w:p w:rsidR="00C5319C" w:rsidRPr="00B04484" w:rsidRDefault="007D2AFC" w:rsidP="00676775">
            <w:pPr>
              <w:spacing w:before="40" w:after="40"/>
              <w:rPr>
                <w:sz w:val="22"/>
                <w:szCs w:val="22"/>
              </w:rPr>
            </w:pPr>
            <w:r>
              <w:rPr>
                <w:sz w:val="22"/>
                <w:szCs w:val="22"/>
              </w:rPr>
              <w:t>Acheteur public</w:t>
            </w:r>
            <w:r w:rsidR="00C5319C" w:rsidRPr="00B04484">
              <w:rPr>
                <w:sz w:val="22"/>
                <w:szCs w:val="22"/>
              </w:rPr>
              <w:t> :</w:t>
            </w:r>
          </w:p>
        </w:tc>
        <w:tc>
          <w:tcPr>
            <w:tcW w:w="5670" w:type="dxa"/>
            <w:shd w:val="clear" w:color="auto" w:fill="auto"/>
          </w:tcPr>
          <w:p w:rsidR="00C5319C" w:rsidRPr="00B04484" w:rsidRDefault="00C5319C" w:rsidP="00676775">
            <w:pPr>
              <w:spacing w:before="40" w:after="40"/>
              <w:jc w:val="both"/>
              <w:rPr>
                <w:b/>
                <w:bCs/>
                <w:sz w:val="22"/>
                <w:szCs w:val="22"/>
              </w:rPr>
            </w:pPr>
          </w:p>
        </w:tc>
      </w:tr>
      <w:tr w:rsidR="009818FD" w:rsidRPr="00B04484" w:rsidTr="005B7EEF">
        <w:tc>
          <w:tcPr>
            <w:tcW w:w="3828" w:type="dxa"/>
            <w:shd w:val="clear" w:color="auto" w:fill="auto"/>
          </w:tcPr>
          <w:p w:rsidR="009818FD" w:rsidRPr="00B04484" w:rsidRDefault="009818FD" w:rsidP="00676775">
            <w:pPr>
              <w:spacing w:before="40" w:after="40"/>
              <w:rPr>
                <w:sz w:val="22"/>
                <w:szCs w:val="22"/>
              </w:rPr>
            </w:pPr>
            <w:r w:rsidRPr="00B04484">
              <w:rPr>
                <w:sz w:val="22"/>
                <w:szCs w:val="22"/>
              </w:rPr>
              <w:t>Personne responsable du marché :</w:t>
            </w:r>
          </w:p>
        </w:tc>
        <w:tc>
          <w:tcPr>
            <w:tcW w:w="5670" w:type="dxa"/>
            <w:shd w:val="clear" w:color="auto" w:fill="auto"/>
          </w:tcPr>
          <w:p w:rsidR="009818FD" w:rsidRPr="00B04484" w:rsidRDefault="009818FD" w:rsidP="00676775">
            <w:pPr>
              <w:spacing w:before="40" w:after="40"/>
              <w:jc w:val="both"/>
              <w:rPr>
                <w:b/>
                <w:bCs/>
                <w:sz w:val="22"/>
                <w:szCs w:val="22"/>
              </w:rPr>
            </w:pPr>
          </w:p>
        </w:tc>
      </w:tr>
      <w:tr w:rsidR="00C5319C" w:rsidRPr="00B04484" w:rsidTr="005B7EEF">
        <w:tc>
          <w:tcPr>
            <w:tcW w:w="3828" w:type="dxa"/>
            <w:shd w:val="clear" w:color="auto" w:fill="auto"/>
          </w:tcPr>
          <w:p w:rsidR="00C5319C" w:rsidRPr="00B04484" w:rsidRDefault="00C5319C" w:rsidP="00B04484">
            <w:pPr>
              <w:spacing w:before="40" w:after="40"/>
              <w:rPr>
                <w:sz w:val="22"/>
                <w:szCs w:val="22"/>
              </w:rPr>
            </w:pPr>
            <w:r w:rsidRPr="00B04484">
              <w:rPr>
                <w:sz w:val="22"/>
                <w:szCs w:val="22"/>
              </w:rPr>
              <w:t xml:space="preserve">Personne </w:t>
            </w:r>
            <w:r w:rsidR="00B04484" w:rsidRPr="00B04484">
              <w:rPr>
                <w:sz w:val="22"/>
                <w:szCs w:val="22"/>
              </w:rPr>
              <w:t>visée</w:t>
            </w:r>
            <w:r w:rsidRPr="00B04484">
              <w:rPr>
                <w:sz w:val="22"/>
                <w:szCs w:val="22"/>
              </w:rPr>
              <w:t xml:space="preserve"> à l’article 101 de la délibération</w:t>
            </w:r>
            <w:r w:rsidR="00B04484" w:rsidRPr="00B04484">
              <w:rPr>
                <w:sz w:val="22"/>
                <w:szCs w:val="22"/>
              </w:rPr>
              <w:t xml:space="preserve"> n° 424</w:t>
            </w:r>
            <w:r w:rsidRPr="00B04484">
              <w:rPr>
                <w:sz w:val="22"/>
                <w:szCs w:val="22"/>
              </w:rPr>
              <w:t xml:space="preserve"> du </w:t>
            </w:r>
            <w:r w:rsidR="00B04484" w:rsidRPr="00B04484">
              <w:rPr>
                <w:sz w:val="22"/>
                <w:szCs w:val="22"/>
              </w:rPr>
              <w:t>20 mars 2019 :</w:t>
            </w:r>
          </w:p>
        </w:tc>
        <w:tc>
          <w:tcPr>
            <w:tcW w:w="5670" w:type="dxa"/>
            <w:shd w:val="clear" w:color="auto" w:fill="auto"/>
          </w:tcPr>
          <w:p w:rsidR="00C5319C" w:rsidRPr="00B04484" w:rsidRDefault="00C5319C" w:rsidP="00FC081B">
            <w:pPr>
              <w:spacing w:before="40" w:after="40"/>
              <w:jc w:val="both"/>
              <w:rPr>
                <w:b/>
                <w:bCs/>
                <w:sz w:val="22"/>
                <w:szCs w:val="22"/>
              </w:rPr>
            </w:pPr>
          </w:p>
        </w:tc>
      </w:tr>
      <w:tr w:rsidR="00770F39" w:rsidRPr="00B04484" w:rsidTr="005B7EEF">
        <w:tc>
          <w:tcPr>
            <w:tcW w:w="3828" w:type="dxa"/>
            <w:shd w:val="clear" w:color="auto" w:fill="auto"/>
          </w:tcPr>
          <w:p w:rsidR="00770F39" w:rsidRPr="00B04484" w:rsidRDefault="00770F39" w:rsidP="00676775">
            <w:pPr>
              <w:spacing w:before="40" w:after="40"/>
              <w:rPr>
                <w:sz w:val="22"/>
                <w:szCs w:val="22"/>
              </w:rPr>
            </w:pPr>
            <w:r w:rsidRPr="00B04484">
              <w:rPr>
                <w:sz w:val="22"/>
                <w:szCs w:val="22"/>
              </w:rPr>
              <w:t>Ordonnateur délégué :</w:t>
            </w:r>
          </w:p>
        </w:tc>
        <w:tc>
          <w:tcPr>
            <w:tcW w:w="5670" w:type="dxa"/>
            <w:shd w:val="clear" w:color="auto" w:fill="auto"/>
          </w:tcPr>
          <w:p w:rsidR="00770F39" w:rsidRPr="00B04484" w:rsidRDefault="00770F39" w:rsidP="00676775">
            <w:pPr>
              <w:spacing w:before="40" w:after="40"/>
              <w:jc w:val="both"/>
              <w:rPr>
                <w:b/>
                <w:bCs/>
                <w:sz w:val="22"/>
                <w:szCs w:val="22"/>
              </w:rPr>
            </w:pPr>
          </w:p>
        </w:tc>
      </w:tr>
      <w:tr w:rsidR="00B04484" w:rsidRPr="00B04484" w:rsidTr="005B7EEF">
        <w:tc>
          <w:tcPr>
            <w:tcW w:w="3828" w:type="dxa"/>
            <w:shd w:val="clear" w:color="auto" w:fill="auto"/>
          </w:tcPr>
          <w:p w:rsidR="00B04484" w:rsidRPr="00B04484" w:rsidRDefault="00B04484" w:rsidP="00B04484">
            <w:pPr>
              <w:spacing w:before="40" w:after="40"/>
              <w:ind w:right="-70"/>
              <w:rPr>
                <w:sz w:val="22"/>
                <w:szCs w:val="22"/>
              </w:rPr>
            </w:pPr>
            <w:r w:rsidRPr="00B04484">
              <w:rPr>
                <w:sz w:val="22"/>
                <w:szCs w:val="22"/>
              </w:rPr>
              <w:t>Comptable assignataire des paiements :</w:t>
            </w:r>
          </w:p>
        </w:tc>
        <w:tc>
          <w:tcPr>
            <w:tcW w:w="5670" w:type="dxa"/>
            <w:shd w:val="clear" w:color="auto" w:fill="auto"/>
          </w:tcPr>
          <w:p w:rsidR="00B04484" w:rsidRPr="00B04484" w:rsidRDefault="00B04484" w:rsidP="00676775">
            <w:pPr>
              <w:spacing w:before="40" w:after="40"/>
              <w:jc w:val="both"/>
              <w:rPr>
                <w:b/>
                <w:bCs/>
                <w:sz w:val="22"/>
                <w:szCs w:val="22"/>
              </w:rPr>
            </w:pPr>
          </w:p>
        </w:tc>
      </w:tr>
    </w:tbl>
    <w:p w:rsidR="00EE5886" w:rsidRPr="00DA1A64" w:rsidRDefault="00EE5886" w:rsidP="00EE5886">
      <w:pPr>
        <w:spacing w:line="288" w:lineRule="auto"/>
        <w:rPr>
          <w:sz w:val="22"/>
          <w:szCs w:val="22"/>
        </w:rPr>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EE5886" w:rsidRPr="00DA1A64" w:rsidTr="005B7EEF">
        <w:tc>
          <w:tcPr>
            <w:tcW w:w="2410" w:type="dxa"/>
            <w:shd w:val="clear" w:color="auto" w:fill="auto"/>
          </w:tcPr>
          <w:p w:rsidR="00EE5886" w:rsidRPr="00DA1A64" w:rsidRDefault="00EE5886" w:rsidP="00010A1D">
            <w:pPr>
              <w:spacing w:before="40" w:after="40"/>
              <w:rPr>
                <w:sz w:val="22"/>
                <w:szCs w:val="22"/>
              </w:rPr>
            </w:pPr>
            <w:r w:rsidRPr="00DA1A64">
              <w:rPr>
                <w:sz w:val="22"/>
                <w:szCs w:val="22"/>
              </w:rPr>
              <w:t>Budget :</w:t>
            </w:r>
          </w:p>
        </w:tc>
        <w:tc>
          <w:tcPr>
            <w:tcW w:w="2410" w:type="dxa"/>
            <w:shd w:val="clear" w:color="auto" w:fill="auto"/>
          </w:tcPr>
          <w:p w:rsidR="00EE5886" w:rsidRPr="00DA1A64" w:rsidRDefault="00E54E02" w:rsidP="004A707E">
            <w:pPr>
              <w:spacing w:before="40" w:after="40"/>
              <w:jc w:val="both"/>
              <w:rPr>
                <w:b/>
                <w:bCs/>
                <w:sz w:val="22"/>
                <w:szCs w:val="22"/>
              </w:rPr>
            </w:pPr>
            <w:r w:rsidRPr="00B04484">
              <w:rPr>
                <w:b/>
                <w:noProof/>
                <w:sz w:val="21"/>
                <w:szCs w:val="21"/>
              </w:rPr>
              <mc:AlternateContent>
                <mc:Choice Requires="wps">
                  <w:drawing>
                    <wp:anchor distT="0" distB="0" distL="114300" distR="114300" simplePos="0" relativeHeight="251667456" behindDoc="1" locked="1" layoutInCell="1" allowOverlap="1" wp14:anchorId="6C505635" wp14:editId="61081169">
                      <wp:simplePos x="0" y="0"/>
                      <wp:positionH relativeFrom="page">
                        <wp:posOffset>1666875</wp:posOffset>
                      </wp:positionH>
                      <wp:positionV relativeFrom="page">
                        <wp:posOffset>-163830</wp:posOffset>
                      </wp:positionV>
                      <wp:extent cx="2811145" cy="124904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71340" w:rsidRPr="002A6A71" w:rsidRDefault="00B71340"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31.25pt;margin-top:-12.9pt;width:221.35pt;height:9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" filled="f" strokecolor="#bfbfbf [2412]" strokeweight=".25pt">
                      <v:stroke dashstyle="dash"/>
                      <v:textbox inset="1mm,.5mm,1mm,1mm">
                        <w:txbxContent>
                          <w:p w:rsidR="00B71340" w:rsidRPr="002A6A71" w:rsidRDefault="00B71340"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EE5886" w:rsidRPr="00DA1A64" w:rsidTr="005B7EEF">
        <w:tc>
          <w:tcPr>
            <w:tcW w:w="2410" w:type="dxa"/>
            <w:shd w:val="clear" w:color="auto" w:fill="auto"/>
          </w:tcPr>
          <w:p w:rsidR="00EE5886" w:rsidRPr="00DA1A64" w:rsidRDefault="00EE5886" w:rsidP="00010A1D">
            <w:pPr>
              <w:spacing w:before="40" w:after="40"/>
              <w:rPr>
                <w:sz w:val="22"/>
                <w:szCs w:val="22"/>
              </w:rPr>
            </w:pPr>
            <w:r w:rsidRPr="00DA1A64">
              <w:rPr>
                <w:sz w:val="22"/>
                <w:szCs w:val="22"/>
              </w:rPr>
              <w:t>Exercice :</w:t>
            </w:r>
          </w:p>
        </w:tc>
        <w:tc>
          <w:tcPr>
            <w:tcW w:w="2410" w:type="dxa"/>
            <w:shd w:val="clear" w:color="auto" w:fill="auto"/>
          </w:tcPr>
          <w:p w:rsidR="00EE5886" w:rsidRPr="00DA1A64" w:rsidRDefault="00EE5886" w:rsidP="00010A1D">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010A1D">
            <w:pPr>
              <w:spacing w:before="40" w:after="40"/>
              <w:rPr>
                <w:sz w:val="22"/>
                <w:szCs w:val="22"/>
              </w:rPr>
            </w:pPr>
            <w:r w:rsidRPr="00DA1A64">
              <w:rPr>
                <w:sz w:val="22"/>
                <w:szCs w:val="22"/>
              </w:rPr>
              <w:t>Chapitre :</w:t>
            </w:r>
          </w:p>
        </w:tc>
        <w:tc>
          <w:tcPr>
            <w:tcW w:w="2410" w:type="dxa"/>
            <w:shd w:val="clear" w:color="auto" w:fill="auto"/>
          </w:tcPr>
          <w:p w:rsidR="00BA2741" w:rsidRPr="00DA1A64" w:rsidRDefault="00BA2741" w:rsidP="00010A1D">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010A1D">
            <w:pPr>
              <w:spacing w:before="40" w:after="40"/>
              <w:rPr>
                <w:sz w:val="22"/>
                <w:szCs w:val="22"/>
              </w:rPr>
            </w:pPr>
            <w:r w:rsidRPr="00DA1A64">
              <w:rPr>
                <w:sz w:val="22"/>
                <w:szCs w:val="22"/>
              </w:rPr>
              <w:t>Compte :</w:t>
            </w:r>
          </w:p>
        </w:tc>
        <w:tc>
          <w:tcPr>
            <w:tcW w:w="2410" w:type="dxa"/>
            <w:shd w:val="clear" w:color="auto" w:fill="auto"/>
          </w:tcPr>
          <w:p w:rsidR="00EE5886" w:rsidRPr="00DA1A64" w:rsidRDefault="00EE5886" w:rsidP="00010A1D">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010A1D">
            <w:pPr>
              <w:spacing w:before="40" w:after="40"/>
              <w:rPr>
                <w:sz w:val="22"/>
                <w:szCs w:val="22"/>
              </w:rPr>
            </w:pPr>
            <w:r w:rsidRPr="00DA1A64">
              <w:rPr>
                <w:sz w:val="22"/>
                <w:szCs w:val="22"/>
              </w:rPr>
              <w:t>Article :</w:t>
            </w:r>
          </w:p>
        </w:tc>
        <w:tc>
          <w:tcPr>
            <w:tcW w:w="2410" w:type="dxa"/>
            <w:shd w:val="clear" w:color="auto" w:fill="auto"/>
          </w:tcPr>
          <w:p w:rsidR="00EE5886" w:rsidRPr="00DA1A64" w:rsidRDefault="00EE5886" w:rsidP="00010A1D">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010A1D">
            <w:pPr>
              <w:spacing w:before="40" w:after="40"/>
              <w:rPr>
                <w:sz w:val="22"/>
                <w:szCs w:val="22"/>
              </w:rPr>
            </w:pPr>
            <w:r w:rsidRPr="00DA1A64">
              <w:rPr>
                <w:sz w:val="22"/>
                <w:szCs w:val="22"/>
              </w:rPr>
              <w:t>Opération :</w:t>
            </w:r>
          </w:p>
        </w:tc>
        <w:tc>
          <w:tcPr>
            <w:tcW w:w="2410" w:type="dxa"/>
            <w:shd w:val="clear" w:color="auto" w:fill="auto"/>
          </w:tcPr>
          <w:p w:rsidR="00EE5886" w:rsidRPr="00DA1A64" w:rsidRDefault="00EE5886" w:rsidP="00010A1D">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010A1D">
            <w:pPr>
              <w:spacing w:before="40" w:after="40"/>
              <w:rPr>
                <w:sz w:val="22"/>
                <w:szCs w:val="22"/>
              </w:rPr>
            </w:pPr>
            <w:r w:rsidRPr="00DA1A64">
              <w:rPr>
                <w:sz w:val="22"/>
                <w:szCs w:val="22"/>
              </w:rPr>
              <w:t>AP :</w:t>
            </w:r>
          </w:p>
        </w:tc>
        <w:tc>
          <w:tcPr>
            <w:tcW w:w="2410" w:type="dxa"/>
            <w:shd w:val="clear" w:color="auto" w:fill="auto"/>
          </w:tcPr>
          <w:p w:rsidR="00EE5886" w:rsidRPr="00DA1A64" w:rsidRDefault="00E54E02" w:rsidP="00010A1D">
            <w:pPr>
              <w:spacing w:before="40" w:after="40"/>
              <w:jc w:val="both"/>
              <w:rPr>
                <w:b/>
                <w:bCs/>
                <w:sz w:val="22"/>
                <w:szCs w:val="22"/>
              </w:rPr>
            </w:pPr>
            <w:r>
              <w:rPr>
                <w:noProof/>
                <w:sz w:val="18"/>
              </w:rPr>
              <mc:AlternateContent>
                <mc:Choice Requires="wps">
                  <w:drawing>
                    <wp:anchor distT="0" distB="0" distL="114300" distR="114300" simplePos="0" relativeHeight="251659264" behindDoc="0" locked="1" layoutInCell="1" allowOverlap="1" wp14:anchorId="0D90C10A" wp14:editId="054A5296">
                      <wp:simplePos x="0" y="0"/>
                      <wp:positionH relativeFrom="page">
                        <wp:posOffset>1662430</wp:posOffset>
                      </wp:positionH>
                      <wp:positionV relativeFrom="page">
                        <wp:posOffset>-153670</wp:posOffset>
                      </wp:positionV>
                      <wp:extent cx="2811145" cy="18859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71340" w:rsidRPr="002A6A71" w:rsidRDefault="00B71340"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Pr>
                                      <w:color w:val="BFBFBF" w:themeColor="background1" w:themeShade="BF"/>
                                      <w:sz w:val="16"/>
                                    </w:rPr>
                                    <w:t>modifiée n° 424</w:t>
                                  </w:r>
                                  <w:r w:rsidRPr="002A6A71">
                                    <w:rPr>
                                      <w:color w:val="BFBFBF" w:themeColor="background1" w:themeShade="BF"/>
                                      <w:sz w:val="16"/>
                                    </w:rPr>
                                    <w:t xml:space="preserve"> du </w:t>
                                  </w:r>
                                  <w:r>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30.9pt;margin-top:-12.1pt;width:221.35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" filled="f" strokecolor="#bfbfbf [2412]" strokeweight=".25pt">
                      <v:stroke dashstyle="dash"/>
                      <v:textbox inset="1mm,.5mm,1mm,1mm">
                        <w:txbxContent>
                          <w:p w:rsidR="00B71340" w:rsidRPr="002A6A71" w:rsidRDefault="00B71340"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Pr>
                                <w:color w:val="BFBFBF" w:themeColor="background1" w:themeShade="BF"/>
                                <w:sz w:val="16"/>
                              </w:rPr>
                              <w:t>modifiée n° 424</w:t>
                            </w:r>
                            <w:r w:rsidRPr="002A6A71">
                              <w:rPr>
                                <w:color w:val="BFBFBF" w:themeColor="background1" w:themeShade="BF"/>
                                <w:sz w:val="16"/>
                              </w:rPr>
                              <w:t xml:space="preserve"> du </w:t>
                            </w:r>
                            <w:r>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862115" w:rsidRDefault="00862115"/>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2408"/>
        <w:gridCol w:w="290"/>
        <w:gridCol w:w="2551"/>
        <w:gridCol w:w="1843"/>
      </w:tblGrid>
      <w:tr w:rsidR="001E29D6" w:rsidRPr="00E54E02" w:rsidTr="00010A1D">
        <w:tc>
          <w:tcPr>
            <w:tcW w:w="4814" w:type="dxa"/>
            <w:gridSpan w:val="2"/>
            <w:tcBorders>
              <w:bottom w:val="nil"/>
              <w:right w:val="single" w:sz="4" w:space="0" w:color="auto"/>
            </w:tcBorders>
            <w:shd w:val="clear" w:color="auto" w:fill="auto"/>
          </w:tcPr>
          <w:p w:rsidR="001E29D6" w:rsidRDefault="001E29D6" w:rsidP="00010A1D">
            <w:pPr>
              <w:spacing w:before="40" w:after="40"/>
              <w:rPr>
                <w:bCs/>
                <w:sz w:val="22"/>
                <w:szCs w:val="22"/>
              </w:rPr>
            </w:pPr>
            <w:r w:rsidRPr="00E54E02">
              <w:rPr>
                <w:bCs/>
                <w:sz w:val="22"/>
                <w:szCs w:val="22"/>
              </w:rPr>
              <w:t xml:space="preserve">Marché </w:t>
            </w:r>
            <w:r>
              <w:rPr>
                <w:bCs/>
                <w:sz w:val="22"/>
                <w:szCs w:val="22"/>
              </w:rPr>
              <w:t>mixte :</w:t>
            </w:r>
          </w:p>
          <w:p w:rsidR="001E29D6" w:rsidRDefault="001E29D6" w:rsidP="00010A1D">
            <w:pPr>
              <w:spacing w:before="40" w:after="40"/>
              <w:rPr>
                <w:bCs/>
                <w:sz w:val="22"/>
                <w:szCs w:val="22"/>
              </w:rPr>
            </w:pPr>
            <w:r>
              <w:rPr>
                <w:bCs/>
                <w:sz w:val="22"/>
                <w:szCs w:val="22"/>
              </w:rPr>
              <w:t xml:space="preserve">- à prestations au forfait </w:t>
            </w:r>
            <w:r w:rsidRPr="00B85F8E">
              <w:rPr>
                <w:bCs/>
                <w:color w:val="0070C0"/>
                <w:sz w:val="22"/>
                <w:szCs w:val="22"/>
              </w:rPr>
              <w:t>en tranches et options</w:t>
            </w:r>
          </w:p>
          <w:p w:rsidR="001E29D6" w:rsidRPr="00E54E02" w:rsidRDefault="001E29D6" w:rsidP="00010A1D">
            <w:pPr>
              <w:spacing w:before="40" w:after="40"/>
              <w:rPr>
                <w:bCs/>
                <w:sz w:val="22"/>
                <w:szCs w:val="22"/>
              </w:rPr>
            </w:pPr>
            <w:r>
              <w:rPr>
                <w:bCs/>
                <w:sz w:val="22"/>
                <w:szCs w:val="22"/>
              </w:rPr>
              <w:t xml:space="preserve">- et à prestations sur </w:t>
            </w:r>
            <w:r w:rsidR="00594C21">
              <w:rPr>
                <w:bCs/>
                <w:sz w:val="22"/>
                <w:szCs w:val="22"/>
              </w:rPr>
              <w:t>bons de commande</w:t>
            </w:r>
          </w:p>
        </w:tc>
        <w:tc>
          <w:tcPr>
            <w:tcW w:w="290" w:type="dxa"/>
            <w:tcBorders>
              <w:top w:val="nil"/>
              <w:left w:val="single" w:sz="4" w:space="0" w:color="auto"/>
              <w:bottom w:val="nil"/>
              <w:right w:val="nil"/>
            </w:tcBorders>
          </w:tcPr>
          <w:p w:rsidR="001E29D6" w:rsidRPr="00E54E02" w:rsidRDefault="001E29D6" w:rsidP="00010A1D">
            <w:pPr>
              <w:spacing w:before="40" w:after="40"/>
              <w:rPr>
                <w:bCs/>
                <w:sz w:val="22"/>
                <w:szCs w:val="22"/>
              </w:rPr>
            </w:pPr>
          </w:p>
        </w:tc>
        <w:tc>
          <w:tcPr>
            <w:tcW w:w="2551" w:type="dxa"/>
            <w:tcBorders>
              <w:top w:val="nil"/>
              <w:left w:val="nil"/>
              <w:bottom w:val="nil"/>
              <w:right w:val="nil"/>
            </w:tcBorders>
          </w:tcPr>
          <w:p w:rsidR="001E29D6" w:rsidRPr="00E54E02" w:rsidRDefault="001E29D6" w:rsidP="00010A1D">
            <w:pPr>
              <w:spacing w:before="40" w:after="40"/>
              <w:rPr>
                <w:bCs/>
                <w:sz w:val="22"/>
                <w:szCs w:val="22"/>
              </w:rPr>
            </w:pPr>
          </w:p>
        </w:tc>
        <w:tc>
          <w:tcPr>
            <w:tcW w:w="1843" w:type="dxa"/>
            <w:tcBorders>
              <w:top w:val="nil"/>
              <w:left w:val="nil"/>
              <w:bottom w:val="nil"/>
              <w:right w:val="nil"/>
            </w:tcBorders>
          </w:tcPr>
          <w:p w:rsidR="001E29D6" w:rsidRPr="00E54E02" w:rsidRDefault="001E29D6" w:rsidP="00010A1D">
            <w:pPr>
              <w:spacing w:before="40" w:after="40"/>
              <w:rPr>
                <w:bCs/>
                <w:sz w:val="22"/>
                <w:szCs w:val="22"/>
              </w:rPr>
            </w:pPr>
          </w:p>
        </w:tc>
      </w:tr>
      <w:tr w:rsidR="001E29D6" w:rsidRPr="00DA1A64" w:rsidTr="00010A1D">
        <w:tc>
          <w:tcPr>
            <w:tcW w:w="2406" w:type="dxa"/>
            <w:tcBorders>
              <w:top w:val="single" w:sz="4" w:space="0" w:color="auto"/>
              <w:bottom w:val="single" w:sz="4" w:space="0" w:color="auto"/>
              <w:right w:val="single" w:sz="4" w:space="0" w:color="auto"/>
            </w:tcBorders>
            <w:shd w:val="clear" w:color="auto" w:fill="auto"/>
          </w:tcPr>
          <w:p w:rsidR="001E29D6" w:rsidRPr="00DA1A64" w:rsidRDefault="001E29D6" w:rsidP="00010A1D">
            <w:pPr>
              <w:spacing w:before="40" w:after="40"/>
              <w:ind w:right="-74"/>
              <w:rPr>
                <w:sz w:val="22"/>
                <w:szCs w:val="22"/>
              </w:rPr>
            </w:pPr>
            <w:r w:rsidRPr="00DA1A64">
              <w:rPr>
                <w:sz w:val="22"/>
                <w:szCs w:val="22"/>
              </w:rPr>
              <w:t>Durée de validité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1E29D6" w:rsidRPr="00A62B6E" w:rsidRDefault="00090A19" w:rsidP="00010A1D">
            <w:pPr>
              <w:spacing w:before="40" w:after="40"/>
              <w:jc w:val="both"/>
              <w:rPr>
                <w:b/>
                <w:bCs/>
                <w:sz w:val="22"/>
                <w:szCs w:val="22"/>
              </w:rPr>
            </w:pPr>
            <w:r>
              <w:rPr>
                <w:b/>
                <w:bCs/>
                <w:color w:val="0070C0"/>
                <w:sz w:val="22"/>
                <w:szCs w:val="22"/>
              </w:rPr>
              <w:t>7</w:t>
            </w:r>
            <w:r w:rsidRPr="00B85F8E">
              <w:rPr>
                <w:b/>
                <w:bCs/>
                <w:color w:val="0070C0"/>
                <w:sz w:val="22"/>
                <w:szCs w:val="22"/>
              </w:rPr>
              <w:t xml:space="preserve"> </w:t>
            </w:r>
            <w:r w:rsidR="001E29D6" w:rsidRPr="00B85F8E">
              <w:rPr>
                <w:b/>
                <w:bCs/>
                <w:color w:val="0070C0"/>
                <w:sz w:val="22"/>
                <w:szCs w:val="22"/>
              </w:rPr>
              <w:t>ans</w:t>
            </w:r>
          </w:p>
        </w:tc>
        <w:tc>
          <w:tcPr>
            <w:tcW w:w="290" w:type="dxa"/>
            <w:tcBorders>
              <w:top w:val="nil"/>
              <w:left w:val="single" w:sz="4" w:space="0" w:color="auto"/>
              <w:bottom w:val="nil"/>
              <w:right w:val="nil"/>
            </w:tcBorders>
          </w:tcPr>
          <w:p w:rsidR="001E29D6" w:rsidRPr="00A62B6E" w:rsidRDefault="001E29D6" w:rsidP="00010A1D">
            <w:pPr>
              <w:spacing w:before="40" w:after="40"/>
              <w:jc w:val="both"/>
              <w:rPr>
                <w:b/>
                <w:bCs/>
                <w:sz w:val="22"/>
                <w:szCs w:val="22"/>
              </w:rPr>
            </w:pPr>
          </w:p>
        </w:tc>
        <w:tc>
          <w:tcPr>
            <w:tcW w:w="2551" w:type="dxa"/>
            <w:tcBorders>
              <w:top w:val="nil"/>
              <w:left w:val="nil"/>
              <w:bottom w:val="nil"/>
              <w:right w:val="nil"/>
            </w:tcBorders>
          </w:tcPr>
          <w:p w:rsidR="001E29D6" w:rsidRPr="00A62B6E" w:rsidRDefault="001E29D6" w:rsidP="00010A1D">
            <w:pPr>
              <w:spacing w:before="40" w:after="40"/>
              <w:jc w:val="both"/>
              <w:rPr>
                <w:b/>
                <w:bCs/>
                <w:sz w:val="22"/>
                <w:szCs w:val="22"/>
              </w:rPr>
            </w:pPr>
          </w:p>
        </w:tc>
        <w:tc>
          <w:tcPr>
            <w:tcW w:w="1843" w:type="dxa"/>
            <w:tcBorders>
              <w:top w:val="nil"/>
              <w:left w:val="nil"/>
              <w:bottom w:val="nil"/>
              <w:right w:val="nil"/>
            </w:tcBorders>
          </w:tcPr>
          <w:p w:rsidR="001E29D6" w:rsidRPr="00A62B6E" w:rsidRDefault="001E29D6" w:rsidP="00010A1D">
            <w:pPr>
              <w:spacing w:before="40" w:after="40"/>
              <w:jc w:val="both"/>
              <w:rPr>
                <w:b/>
                <w:bCs/>
                <w:sz w:val="22"/>
                <w:szCs w:val="22"/>
              </w:rPr>
            </w:pPr>
          </w:p>
        </w:tc>
      </w:tr>
      <w:tr w:rsidR="001E29D6" w:rsidRPr="00DA1A64" w:rsidTr="006E4953">
        <w:tc>
          <w:tcPr>
            <w:tcW w:w="2406" w:type="dxa"/>
            <w:tcBorders>
              <w:top w:val="single" w:sz="4" w:space="0" w:color="auto"/>
              <w:bottom w:val="single" w:sz="4" w:space="0" w:color="auto"/>
              <w:right w:val="single" w:sz="4" w:space="0" w:color="auto"/>
            </w:tcBorders>
            <w:shd w:val="clear" w:color="auto" w:fill="auto"/>
          </w:tcPr>
          <w:p w:rsidR="001E29D6" w:rsidRPr="00DA1A64" w:rsidRDefault="001E29D6" w:rsidP="00010A1D">
            <w:pPr>
              <w:spacing w:before="40" w:after="40"/>
              <w:rPr>
                <w:sz w:val="22"/>
                <w:szCs w:val="22"/>
              </w:rPr>
            </w:pPr>
            <w:r>
              <w:rPr>
                <w:sz w:val="22"/>
                <w:szCs w:val="22"/>
              </w:rPr>
              <w:t>Montant des prestations au forfait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1E29D6" w:rsidRPr="00967AFC" w:rsidRDefault="001E29D6" w:rsidP="00010A1D">
            <w:pPr>
              <w:tabs>
                <w:tab w:val="right" w:pos="2268"/>
              </w:tabs>
              <w:spacing w:before="40" w:after="40"/>
              <w:jc w:val="both"/>
              <w:rPr>
                <w:sz w:val="22"/>
                <w:szCs w:val="22"/>
              </w:rPr>
            </w:pPr>
            <w:r w:rsidRPr="00B85F8E">
              <w:rPr>
                <w:b/>
                <w:bCs/>
                <w:color w:val="0070C0"/>
                <w:sz w:val="22"/>
                <w:szCs w:val="22"/>
              </w:rPr>
              <w:t>En fonction des tranches et options fermes ou affermies</w:t>
            </w:r>
            <w:r w:rsidRPr="00B85F8E" w:rsidDel="00DF6D55">
              <w:rPr>
                <w:b/>
                <w:color w:val="0070C0"/>
                <w:sz w:val="22"/>
                <w:szCs w:val="22"/>
              </w:rPr>
              <w:t xml:space="preserve"> </w:t>
            </w:r>
          </w:p>
        </w:tc>
        <w:tc>
          <w:tcPr>
            <w:tcW w:w="290" w:type="dxa"/>
            <w:tcBorders>
              <w:top w:val="nil"/>
              <w:left w:val="single" w:sz="4" w:space="0" w:color="auto"/>
              <w:bottom w:val="nil"/>
              <w:right w:val="nil"/>
            </w:tcBorders>
          </w:tcPr>
          <w:p w:rsidR="001E29D6" w:rsidRDefault="001E29D6" w:rsidP="00010A1D">
            <w:pPr>
              <w:spacing w:before="40" w:after="40"/>
              <w:jc w:val="both"/>
              <w:rPr>
                <w:b/>
                <w:sz w:val="22"/>
                <w:szCs w:val="22"/>
              </w:rPr>
            </w:pPr>
          </w:p>
        </w:tc>
        <w:tc>
          <w:tcPr>
            <w:tcW w:w="2551" w:type="dxa"/>
            <w:tcBorders>
              <w:top w:val="nil"/>
              <w:left w:val="nil"/>
              <w:bottom w:val="single" w:sz="4" w:space="0" w:color="auto"/>
              <w:right w:val="nil"/>
            </w:tcBorders>
          </w:tcPr>
          <w:p w:rsidR="001E29D6" w:rsidRDefault="001E29D6" w:rsidP="00010A1D">
            <w:pPr>
              <w:spacing w:before="40" w:after="40"/>
              <w:jc w:val="both"/>
              <w:rPr>
                <w:b/>
                <w:sz w:val="22"/>
                <w:szCs w:val="22"/>
              </w:rPr>
            </w:pPr>
          </w:p>
        </w:tc>
        <w:tc>
          <w:tcPr>
            <w:tcW w:w="1843" w:type="dxa"/>
            <w:tcBorders>
              <w:top w:val="nil"/>
              <w:left w:val="nil"/>
              <w:bottom w:val="single" w:sz="4" w:space="0" w:color="auto"/>
              <w:right w:val="nil"/>
            </w:tcBorders>
          </w:tcPr>
          <w:p w:rsidR="001E29D6" w:rsidRDefault="001E29D6" w:rsidP="00010A1D">
            <w:pPr>
              <w:spacing w:before="40" w:after="40"/>
              <w:jc w:val="both"/>
              <w:rPr>
                <w:b/>
                <w:sz w:val="22"/>
                <w:szCs w:val="22"/>
              </w:rPr>
            </w:pPr>
          </w:p>
        </w:tc>
      </w:tr>
      <w:tr w:rsidR="001E29D6" w:rsidRPr="00DA1A64" w:rsidTr="006E4953">
        <w:tc>
          <w:tcPr>
            <w:tcW w:w="2406" w:type="dxa"/>
            <w:tcBorders>
              <w:top w:val="single" w:sz="4" w:space="0" w:color="auto"/>
              <w:bottom w:val="single" w:sz="4" w:space="0" w:color="auto"/>
              <w:right w:val="single" w:sz="4" w:space="0" w:color="auto"/>
            </w:tcBorders>
            <w:shd w:val="clear" w:color="auto" w:fill="auto"/>
          </w:tcPr>
          <w:p w:rsidR="001E29D6" w:rsidRDefault="001E29D6" w:rsidP="006E4953">
            <w:pPr>
              <w:spacing w:before="40" w:after="40"/>
              <w:rPr>
                <w:sz w:val="22"/>
                <w:szCs w:val="22"/>
              </w:rPr>
            </w:pPr>
            <w:r>
              <w:rPr>
                <w:sz w:val="22"/>
                <w:szCs w:val="22"/>
              </w:rPr>
              <w:t xml:space="preserve">Montant des prestations sur </w:t>
            </w:r>
            <w:r w:rsidR="00594C21">
              <w:rPr>
                <w:sz w:val="22"/>
                <w:szCs w:val="22"/>
              </w:rPr>
              <w:t>bons de commande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1E29D6" w:rsidRDefault="001E29D6" w:rsidP="00010A1D">
            <w:pPr>
              <w:spacing w:before="40" w:after="40"/>
              <w:jc w:val="both"/>
              <w:rPr>
                <w:b/>
                <w:sz w:val="22"/>
                <w:szCs w:val="22"/>
              </w:rPr>
            </w:pPr>
            <w:r>
              <w:rPr>
                <w:b/>
                <w:sz w:val="22"/>
                <w:szCs w:val="22"/>
              </w:rPr>
              <w:t xml:space="preserve">En fonction des </w:t>
            </w:r>
            <w:r w:rsidR="00594C21">
              <w:rPr>
                <w:b/>
                <w:sz w:val="22"/>
                <w:szCs w:val="22"/>
              </w:rPr>
              <w:t>bons de commande</w:t>
            </w:r>
          </w:p>
        </w:tc>
        <w:tc>
          <w:tcPr>
            <w:tcW w:w="290" w:type="dxa"/>
            <w:tcBorders>
              <w:top w:val="nil"/>
              <w:left w:val="single" w:sz="4" w:space="0" w:color="auto"/>
              <w:bottom w:val="nil"/>
              <w:right w:val="single" w:sz="4" w:space="0" w:color="auto"/>
            </w:tcBorders>
          </w:tcPr>
          <w:p w:rsidR="001E29D6" w:rsidRDefault="001E29D6" w:rsidP="00010A1D">
            <w:pPr>
              <w:spacing w:before="40" w:after="40"/>
              <w:jc w:val="both"/>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1E29D6" w:rsidRDefault="001E29D6" w:rsidP="00010A1D">
            <w:pPr>
              <w:spacing w:before="40" w:after="40"/>
              <w:jc w:val="both"/>
              <w:rPr>
                <w:b/>
                <w:sz w:val="22"/>
                <w:szCs w:val="22"/>
              </w:rPr>
            </w:pPr>
            <w:r w:rsidRPr="00DA1A64">
              <w:rPr>
                <w:sz w:val="22"/>
                <w:szCs w:val="22"/>
              </w:rPr>
              <w:t>Marché approuvé le :</w:t>
            </w:r>
          </w:p>
        </w:tc>
        <w:tc>
          <w:tcPr>
            <w:tcW w:w="1843" w:type="dxa"/>
            <w:tcBorders>
              <w:top w:val="single" w:sz="4" w:space="0" w:color="auto"/>
              <w:left w:val="single" w:sz="4" w:space="0" w:color="auto"/>
              <w:bottom w:val="single" w:sz="4" w:space="0" w:color="auto"/>
              <w:right w:val="single" w:sz="4" w:space="0" w:color="auto"/>
            </w:tcBorders>
          </w:tcPr>
          <w:p w:rsidR="001E29D6" w:rsidRDefault="001E29D6" w:rsidP="00010A1D">
            <w:pPr>
              <w:spacing w:before="40" w:after="40"/>
              <w:jc w:val="both"/>
              <w:rPr>
                <w:b/>
                <w:sz w:val="22"/>
                <w:szCs w:val="22"/>
              </w:rPr>
            </w:pPr>
          </w:p>
        </w:tc>
      </w:tr>
      <w:tr w:rsidR="001E29D6" w:rsidRPr="00DA1A64" w:rsidTr="006E4953">
        <w:tc>
          <w:tcPr>
            <w:tcW w:w="2406" w:type="dxa"/>
            <w:tcBorders>
              <w:top w:val="single" w:sz="4" w:space="0" w:color="auto"/>
              <w:left w:val="nil"/>
              <w:bottom w:val="nil"/>
              <w:right w:val="nil"/>
            </w:tcBorders>
            <w:shd w:val="clear" w:color="auto" w:fill="auto"/>
          </w:tcPr>
          <w:p w:rsidR="001E29D6" w:rsidRPr="00DA1A64" w:rsidRDefault="001E29D6" w:rsidP="00010A1D">
            <w:pPr>
              <w:spacing w:before="40" w:after="40"/>
              <w:rPr>
                <w:sz w:val="22"/>
                <w:szCs w:val="22"/>
              </w:rPr>
            </w:pPr>
          </w:p>
        </w:tc>
        <w:tc>
          <w:tcPr>
            <w:tcW w:w="2408" w:type="dxa"/>
            <w:tcBorders>
              <w:top w:val="single" w:sz="4" w:space="0" w:color="auto"/>
              <w:left w:val="nil"/>
              <w:bottom w:val="single" w:sz="4" w:space="0" w:color="auto"/>
              <w:right w:val="nil"/>
            </w:tcBorders>
            <w:shd w:val="clear" w:color="auto" w:fill="auto"/>
          </w:tcPr>
          <w:p w:rsidR="001E29D6" w:rsidRPr="00C60284" w:rsidRDefault="001E29D6" w:rsidP="00010A1D">
            <w:pPr>
              <w:spacing w:before="40" w:after="40"/>
              <w:jc w:val="both"/>
              <w:rPr>
                <w:bCs/>
                <w:color w:val="0070C0"/>
                <w:sz w:val="22"/>
                <w:szCs w:val="22"/>
              </w:rPr>
            </w:pPr>
          </w:p>
        </w:tc>
        <w:tc>
          <w:tcPr>
            <w:tcW w:w="290" w:type="dxa"/>
            <w:tcBorders>
              <w:top w:val="nil"/>
              <w:left w:val="nil"/>
              <w:bottom w:val="nil"/>
              <w:right w:val="single" w:sz="4" w:space="0" w:color="auto"/>
            </w:tcBorders>
          </w:tcPr>
          <w:p w:rsidR="001E29D6" w:rsidRPr="0003579B" w:rsidRDefault="001E29D6" w:rsidP="00010A1D">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1E29D6" w:rsidRPr="00DA1A64" w:rsidRDefault="001E29D6" w:rsidP="00010A1D">
            <w:pPr>
              <w:spacing w:before="40" w:after="40"/>
              <w:rPr>
                <w:sz w:val="22"/>
                <w:szCs w:val="22"/>
              </w:rPr>
            </w:pPr>
            <w:r w:rsidRPr="00DA1A64">
              <w:rPr>
                <w:sz w:val="22"/>
                <w:szCs w:val="22"/>
              </w:rPr>
              <w:t xml:space="preserve">                 notifié le :</w:t>
            </w:r>
          </w:p>
        </w:tc>
        <w:tc>
          <w:tcPr>
            <w:tcW w:w="1843" w:type="dxa"/>
            <w:tcBorders>
              <w:top w:val="single" w:sz="4" w:space="0" w:color="auto"/>
              <w:left w:val="single" w:sz="4" w:space="0" w:color="auto"/>
              <w:bottom w:val="single" w:sz="4" w:space="0" w:color="auto"/>
              <w:right w:val="single" w:sz="4" w:space="0" w:color="auto"/>
            </w:tcBorders>
          </w:tcPr>
          <w:p w:rsidR="001E29D6" w:rsidRPr="0003579B" w:rsidRDefault="001E29D6" w:rsidP="00010A1D">
            <w:pPr>
              <w:spacing w:before="40" w:after="40"/>
              <w:jc w:val="both"/>
              <w:rPr>
                <w:b/>
                <w:bCs/>
                <w:color w:val="FF0000"/>
                <w:sz w:val="22"/>
                <w:szCs w:val="22"/>
              </w:rPr>
            </w:pPr>
          </w:p>
        </w:tc>
      </w:tr>
      <w:tr w:rsidR="001E29D6" w:rsidRPr="00DA1A64" w:rsidTr="006E4953">
        <w:tc>
          <w:tcPr>
            <w:tcW w:w="2406" w:type="dxa"/>
            <w:tcBorders>
              <w:top w:val="nil"/>
              <w:left w:val="nil"/>
              <w:bottom w:val="single" w:sz="4" w:space="0" w:color="auto"/>
              <w:right w:val="single" w:sz="4" w:space="0" w:color="auto"/>
            </w:tcBorders>
            <w:shd w:val="clear" w:color="auto" w:fill="auto"/>
          </w:tcPr>
          <w:p w:rsidR="001E29D6" w:rsidRPr="00DA1A64" w:rsidRDefault="001E29D6" w:rsidP="00010A1D">
            <w:pPr>
              <w:spacing w:before="40" w:after="40"/>
              <w:rPr>
                <w:sz w:val="22"/>
                <w:szCs w:val="22"/>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1E29D6" w:rsidRPr="00404B46" w:rsidRDefault="001E29D6" w:rsidP="00010A1D">
            <w:pPr>
              <w:spacing w:before="40" w:after="40"/>
              <w:jc w:val="center"/>
              <w:rPr>
                <w:bCs/>
                <w:color w:val="0070C0"/>
                <w:sz w:val="22"/>
                <w:szCs w:val="22"/>
              </w:rPr>
            </w:pPr>
            <w:r w:rsidRPr="00F01E47">
              <w:rPr>
                <w:bCs/>
                <w:sz w:val="22"/>
                <w:szCs w:val="22"/>
              </w:rPr>
              <w:t>Nom</w:t>
            </w:r>
          </w:p>
        </w:tc>
        <w:tc>
          <w:tcPr>
            <w:tcW w:w="290" w:type="dxa"/>
            <w:tcBorders>
              <w:top w:val="nil"/>
              <w:left w:val="single" w:sz="4" w:space="0" w:color="auto"/>
              <w:bottom w:val="nil"/>
              <w:right w:val="nil"/>
            </w:tcBorders>
          </w:tcPr>
          <w:p w:rsidR="001E29D6" w:rsidRPr="0003579B" w:rsidRDefault="001E29D6" w:rsidP="00010A1D">
            <w:pPr>
              <w:spacing w:before="40" w:after="40"/>
              <w:jc w:val="both"/>
              <w:rPr>
                <w:b/>
                <w:bCs/>
                <w:color w:val="FF0000"/>
                <w:sz w:val="22"/>
                <w:szCs w:val="22"/>
              </w:rPr>
            </w:pPr>
          </w:p>
        </w:tc>
        <w:tc>
          <w:tcPr>
            <w:tcW w:w="2551" w:type="dxa"/>
            <w:tcBorders>
              <w:top w:val="single" w:sz="4" w:space="0" w:color="auto"/>
              <w:left w:val="nil"/>
              <w:bottom w:val="nil"/>
              <w:right w:val="nil"/>
            </w:tcBorders>
          </w:tcPr>
          <w:p w:rsidR="001E29D6" w:rsidRPr="00DA1A64" w:rsidRDefault="001E29D6" w:rsidP="00010A1D">
            <w:pPr>
              <w:spacing w:before="40" w:after="40"/>
              <w:rPr>
                <w:sz w:val="22"/>
                <w:szCs w:val="22"/>
              </w:rPr>
            </w:pPr>
          </w:p>
        </w:tc>
        <w:tc>
          <w:tcPr>
            <w:tcW w:w="1843" w:type="dxa"/>
            <w:tcBorders>
              <w:top w:val="single" w:sz="4" w:space="0" w:color="auto"/>
              <w:left w:val="nil"/>
              <w:bottom w:val="nil"/>
              <w:right w:val="nil"/>
            </w:tcBorders>
          </w:tcPr>
          <w:p w:rsidR="001E29D6" w:rsidRPr="0003579B" w:rsidRDefault="001E29D6" w:rsidP="00010A1D">
            <w:pPr>
              <w:spacing w:before="40" w:after="40"/>
              <w:jc w:val="both"/>
              <w:rPr>
                <w:b/>
                <w:bCs/>
                <w:color w:val="FF0000"/>
                <w:sz w:val="22"/>
                <w:szCs w:val="22"/>
              </w:rPr>
            </w:pPr>
          </w:p>
        </w:tc>
      </w:tr>
      <w:tr w:rsidR="001E29D6" w:rsidRPr="00DA1A64" w:rsidTr="006E4953">
        <w:tc>
          <w:tcPr>
            <w:tcW w:w="2406" w:type="dxa"/>
            <w:tcBorders>
              <w:top w:val="single" w:sz="4" w:space="0" w:color="auto"/>
              <w:left w:val="single" w:sz="4" w:space="0" w:color="auto"/>
              <w:bottom w:val="single" w:sz="4" w:space="0" w:color="auto"/>
              <w:right w:val="single" w:sz="4" w:space="0" w:color="auto"/>
            </w:tcBorders>
            <w:shd w:val="clear" w:color="auto" w:fill="auto"/>
          </w:tcPr>
          <w:p w:rsidR="001E29D6" w:rsidRPr="00DA1A64" w:rsidRDefault="001E29D6" w:rsidP="00010A1D">
            <w:pPr>
              <w:spacing w:before="40" w:after="40"/>
              <w:ind w:left="296"/>
              <w:rPr>
                <w:sz w:val="22"/>
                <w:szCs w:val="22"/>
              </w:rPr>
            </w:pPr>
            <w:r>
              <w:rPr>
                <w:sz w:val="22"/>
                <w:szCs w:val="22"/>
              </w:rPr>
              <w:t>Titulaire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1E29D6" w:rsidRPr="00DA1A64" w:rsidRDefault="001E29D6" w:rsidP="00010A1D">
            <w:pPr>
              <w:spacing w:before="40" w:after="40"/>
              <w:jc w:val="both"/>
              <w:rPr>
                <w:b/>
                <w:bCs/>
                <w:sz w:val="22"/>
                <w:szCs w:val="22"/>
              </w:rPr>
            </w:pPr>
          </w:p>
        </w:tc>
        <w:tc>
          <w:tcPr>
            <w:tcW w:w="290" w:type="dxa"/>
            <w:tcBorders>
              <w:top w:val="nil"/>
              <w:left w:val="single" w:sz="4" w:space="0" w:color="auto"/>
              <w:bottom w:val="nil"/>
              <w:right w:val="nil"/>
            </w:tcBorders>
          </w:tcPr>
          <w:p w:rsidR="001E29D6" w:rsidRPr="00DA1A64" w:rsidRDefault="001E29D6" w:rsidP="00010A1D">
            <w:pPr>
              <w:spacing w:before="40" w:after="40"/>
              <w:jc w:val="both"/>
              <w:rPr>
                <w:b/>
                <w:bCs/>
                <w:sz w:val="22"/>
                <w:szCs w:val="22"/>
              </w:rPr>
            </w:pPr>
          </w:p>
        </w:tc>
        <w:tc>
          <w:tcPr>
            <w:tcW w:w="2551" w:type="dxa"/>
            <w:tcBorders>
              <w:top w:val="nil"/>
              <w:left w:val="nil"/>
              <w:bottom w:val="nil"/>
              <w:right w:val="nil"/>
            </w:tcBorders>
          </w:tcPr>
          <w:p w:rsidR="001E29D6" w:rsidRPr="00DA1A64" w:rsidRDefault="001E29D6" w:rsidP="00010A1D">
            <w:pPr>
              <w:spacing w:before="40" w:after="40"/>
              <w:jc w:val="both"/>
              <w:rPr>
                <w:b/>
                <w:bCs/>
                <w:sz w:val="22"/>
                <w:szCs w:val="22"/>
              </w:rPr>
            </w:pPr>
          </w:p>
        </w:tc>
        <w:tc>
          <w:tcPr>
            <w:tcW w:w="1843" w:type="dxa"/>
            <w:tcBorders>
              <w:top w:val="nil"/>
              <w:left w:val="nil"/>
              <w:bottom w:val="nil"/>
              <w:right w:val="nil"/>
            </w:tcBorders>
          </w:tcPr>
          <w:p w:rsidR="001E29D6" w:rsidRPr="00DA1A64" w:rsidRDefault="001E29D6" w:rsidP="00010A1D">
            <w:pPr>
              <w:spacing w:before="40" w:after="40"/>
              <w:jc w:val="both"/>
              <w:rPr>
                <w:b/>
                <w:bCs/>
                <w:sz w:val="22"/>
                <w:szCs w:val="22"/>
              </w:rPr>
            </w:pPr>
          </w:p>
        </w:tc>
      </w:tr>
    </w:tbl>
    <w:p w:rsidR="00F01E47" w:rsidRDefault="00F01E47">
      <w:pPr>
        <w:overflowPunct/>
        <w:autoSpaceDE/>
        <w:autoSpaceDN/>
        <w:adjustRightInd/>
        <w:spacing w:after="200" w:line="276" w:lineRule="auto"/>
        <w:textAlignment w:val="auto"/>
      </w:pPr>
      <w:r>
        <w:br w:type="page"/>
      </w:r>
    </w:p>
    <w:p w:rsidR="00214BB1" w:rsidRPr="00FC081B" w:rsidRDefault="008F718F" w:rsidP="00FC081B">
      <w:pPr>
        <w:spacing w:line="288" w:lineRule="auto"/>
        <w:jc w:val="center"/>
        <w:rPr>
          <w:b/>
          <w:sz w:val="22"/>
          <w:szCs w:val="22"/>
        </w:rPr>
      </w:pPr>
      <w:r>
        <w:rPr>
          <w:b/>
          <w:sz w:val="22"/>
          <w:szCs w:val="22"/>
        </w:rPr>
        <w:lastRenderedPageBreak/>
        <w:t xml:space="preserve">Pièce 1 - </w:t>
      </w:r>
      <w:r w:rsidR="00E364E7" w:rsidRPr="00FC081B">
        <w:rPr>
          <w:b/>
          <w:sz w:val="22"/>
          <w:szCs w:val="22"/>
        </w:rPr>
        <w:t>ACTE D’ENGAGEMENT</w:t>
      </w:r>
      <w:r>
        <w:rPr>
          <w:b/>
          <w:sz w:val="22"/>
          <w:szCs w:val="22"/>
        </w:rPr>
        <w:t xml:space="preserve"> (AE)</w:t>
      </w:r>
    </w:p>
    <w:p w:rsidR="00E364E7" w:rsidRPr="00FC081B" w:rsidRDefault="00E364E7" w:rsidP="00FC081B">
      <w:pPr>
        <w:spacing w:line="288" w:lineRule="auto"/>
        <w:jc w:val="both"/>
        <w:rPr>
          <w:sz w:val="22"/>
          <w:szCs w:val="22"/>
        </w:rPr>
      </w:pPr>
    </w:p>
    <w:p w:rsidR="00E364E7" w:rsidRPr="00FC081B" w:rsidRDefault="004F373C" w:rsidP="00FC081B">
      <w:pPr>
        <w:spacing w:line="288" w:lineRule="auto"/>
        <w:jc w:val="both"/>
        <w:rPr>
          <w:b/>
          <w:sz w:val="22"/>
          <w:szCs w:val="22"/>
          <w:u w:val="single"/>
        </w:rPr>
      </w:pPr>
      <w:r w:rsidRPr="00FC081B">
        <w:rPr>
          <w:b/>
          <w:sz w:val="22"/>
          <w:szCs w:val="22"/>
          <w:u w:val="single"/>
        </w:rPr>
        <w:t>ARTICLE 1 – C</w:t>
      </w:r>
      <w:r w:rsidR="004D559D" w:rsidRPr="00FC081B">
        <w:rPr>
          <w:b/>
          <w:sz w:val="22"/>
          <w:szCs w:val="22"/>
          <w:u w:val="single"/>
        </w:rPr>
        <w:t>ONTRACTANTS</w:t>
      </w:r>
    </w:p>
    <w:p w:rsidR="00FC081B" w:rsidRPr="00FC081B" w:rsidRDefault="00FC081B" w:rsidP="00FC081B">
      <w:pPr>
        <w:spacing w:line="288" w:lineRule="auto"/>
        <w:jc w:val="both"/>
        <w:rPr>
          <w:sz w:val="22"/>
          <w:szCs w:val="22"/>
        </w:rPr>
      </w:pPr>
    </w:p>
    <w:p w:rsidR="002873F7" w:rsidRPr="002873F7" w:rsidRDefault="002873F7" w:rsidP="002873F7">
      <w:pPr>
        <w:overflowPunct/>
        <w:autoSpaceDE/>
        <w:autoSpaceDN/>
        <w:adjustRightInd/>
        <w:spacing w:line="288" w:lineRule="auto"/>
        <w:jc w:val="both"/>
        <w:textAlignment w:val="auto"/>
        <w:rPr>
          <w:sz w:val="22"/>
          <w:szCs w:val="22"/>
        </w:rPr>
      </w:pPr>
      <w:r w:rsidRPr="002873F7">
        <w:rPr>
          <w:rFonts w:ascii="MS Gothic" w:eastAsia="MS Gothic" w:hAnsi="MS Gothic" w:cs="MS Gothic" w:hint="eastAsia"/>
          <w:sz w:val="22"/>
          <w:szCs w:val="22"/>
        </w:rPr>
        <w:t>☐</w:t>
      </w:r>
      <w:r w:rsidRPr="002873F7">
        <w:rPr>
          <w:rFonts w:ascii="MS Gothic" w:eastAsia="MS Gothic" w:hAnsi="MS Gothic" w:cs="MS Gothic"/>
          <w:sz w:val="22"/>
          <w:szCs w:val="22"/>
        </w:rPr>
        <w:t xml:space="preserve"> </w:t>
      </w:r>
      <w:r w:rsidRPr="002873F7">
        <w:rPr>
          <w:sz w:val="22"/>
          <w:szCs w:val="22"/>
        </w:rPr>
        <w:t>Je soussigné,</w:t>
      </w:r>
    </w:p>
    <w:p w:rsidR="002873F7" w:rsidRPr="002873F7" w:rsidRDefault="002873F7" w:rsidP="002873F7">
      <w:pPr>
        <w:overflowPunct/>
        <w:autoSpaceDE/>
        <w:autoSpaceDN/>
        <w:adjustRightInd/>
        <w:spacing w:line="288" w:lineRule="auto"/>
        <w:jc w:val="both"/>
        <w:textAlignment w:val="auto"/>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2873F7" w:rsidRPr="002873F7" w:rsidTr="00010A1D">
        <w:tc>
          <w:tcPr>
            <w:tcW w:w="3114" w:type="dxa"/>
            <w:gridSpan w:val="6"/>
          </w:tcPr>
          <w:p w:rsidR="002873F7" w:rsidRPr="002873F7" w:rsidRDefault="002873F7" w:rsidP="002873F7">
            <w:pPr>
              <w:overflowPunct/>
              <w:autoSpaceDE/>
              <w:autoSpaceDN/>
              <w:adjustRightInd/>
              <w:spacing w:line="288" w:lineRule="auto"/>
              <w:jc w:val="both"/>
              <w:textAlignment w:val="auto"/>
              <w:rPr>
                <w:sz w:val="22"/>
                <w:szCs w:val="22"/>
              </w:rPr>
            </w:pPr>
            <w:r w:rsidRPr="002873F7">
              <w:rPr>
                <w:sz w:val="22"/>
                <w:szCs w:val="22"/>
              </w:rPr>
              <w:t>M., Mme </w:t>
            </w:r>
            <w:r w:rsidRPr="002873F7">
              <w:rPr>
                <w:i/>
                <w:sz w:val="22"/>
                <w:szCs w:val="22"/>
              </w:rPr>
              <w:t>(Prénom NOM</w:t>
            </w:r>
            <w:r w:rsidRPr="002873F7">
              <w:rPr>
                <w:sz w:val="22"/>
                <w:szCs w:val="22"/>
              </w:rPr>
              <w:t>) :</w:t>
            </w:r>
          </w:p>
        </w:tc>
        <w:tc>
          <w:tcPr>
            <w:tcW w:w="6100" w:type="dxa"/>
            <w:gridSpan w:val="3"/>
            <w:shd w:val="clear" w:color="auto" w:fill="auto"/>
          </w:tcPr>
          <w:p w:rsidR="002873F7" w:rsidRPr="002873F7" w:rsidRDefault="002873F7" w:rsidP="002873F7">
            <w:pPr>
              <w:overflowPunct/>
              <w:autoSpaceDE/>
              <w:autoSpaceDN/>
              <w:adjustRightInd/>
              <w:spacing w:line="288" w:lineRule="auto"/>
              <w:jc w:val="both"/>
              <w:textAlignment w:val="auto"/>
              <w:rPr>
                <w:sz w:val="22"/>
                <w:szCs w:val="22"/>
              </w:rPr>
            </w:pPr>
          </w:p>
        </w:tc>
      </w:tr>
      <w:tr w:rsidR="002873F7" w:rsidRPr="002873F7" w:rsidTr="00010A1D">
        <w:tc>
          <w:tcPr>
            <w:tcW w:w="9214" w:type="dxa"/>
            <w:gridSpan w:val="9"/>
          </w:tcPr>
          <w:p w:rsidR="002873F7" w:rsidRPr="002873F7" w:rsidRDefault="002873F7" w:rsidP="002873F7">
            <w:pPr>
              <w:overflowPunct/>
              <w:autoSpaceDE/>
              <w:autoSpaceDN/>
              <w:adjustRightInd/>
              <w:spacing w:line="288" w:lineRule="auto"/>
              <w:jc w:val="both"/>
              <w:textAlignment w:val="auto"/>
              <w:rPr>
                <w:sz w:val="22"/>
                <w:szCs w:val="22"/>
              </w:rPr>
            </w:pPr>
            <w:r w:rsidRPr="002873F7">
              <w:rPr>
                <w:sz w:val="22"/>
                <w:szCs w:val="22"/>
              </w:rPr>
              <w:t>agissant au nom et pour le compte de la société : (</w:t>
            </w:r>
            <w:r w:rsidRPr="002873F7">
              <w:rPr>
                <w:i/>
                <w:sz w:val="22"/>
                <w:szCs w:val="22"/>
              </w:rPr>
              <w:t>intitulé complet et forme juridique de la société</w:t>
            </w:r>
            <w:r w:rsidRPr="002873F7">
              <w:rPr>
                <w:sz w:val="22"/>
                <w:szCs w:val="22"/>
              </w:rPr>
              <w:t>)</w:t>
            </w:r>
          </w:p>
        </w:tc>
      </w:tr>
      <w:tr w:rsidR="002873F7" w:rsidRPr="002873F7" w:rsidTr="00010A1D">
        <w:tc>
          <w:tcPr>
            <w:tcW w:w="283" w:type="dxa"/>
            <w:shd w:val="clear" w:color="auto" w:fill="auto"/>
          </w:tcPr>
          <w:p w:rsidR="002873F7" w:rsidRPr="002873F7" w:rsidRDefault="002873F7" w:rsidP="002873F7">
            <w:pPr>
              <w:overflowPunct/>
              <w:autoSpaceDE/>
              <w:autoSpaceDN/>
              <w:adjustRightInd/>
              <w:spacing w:line="288" w:lineRule="auto"/>
              <w:jc w:val="both"/>
              <w:textAlignment w:val="auto"/>
              <w:rPr>
                <w:sz w:val="22"/>
                <w:szCs w:val="22"/>
              </w:rPr>
            </w:pPr>
          </w:p>
        </w:tc>
        <w:tc>
          <w:tcPr>
            <w:tcW w:w="8931" w:type="dxa"/>
            <w:gridSpan w:val="8"/>
            <w:shd w:val="clear" w:color="auto" w:fill="auto"/>
          </w:tcPr>
          <w:p w:rsidR="002873F7" w:rsidRPr="002873F7" w:rsidRDefault="002873F7" w:rsidP="002873F7">
            <w:pPr>
              <w:overflowPunct/>
              <w:autoSpaceDE/>
              <w:autoSpaceDN/>
              <w:adjustRightInd/>
              <w:spacing w:line="288" w:lineRule="auto"/>
              <w:jc w:val="both"/>
              <w:textAlignment w:val="auto"/>
              <w:rPr>
                <w:sz w:val="22"/>
                <w:szCs w:val="22"/>
              </w:rPr>
            </w:pPr>
          </w:p>
        </w:tc>
      </w:tr>
      <w:tr w:rsidR="002873F7" w:rsidRPr="002873F7" w:rsidTr="00010A1D">
        <w:tc>
          <w:tcPr>
            <w:tcW w:w="283" w:type="dxa"/>
          </w:tcPr>
          <w:p w:rsidR="002873F7" w:rsidRPr="002873F7" w:rsidRDefault="002873F7" w:rsidP="002873F7">
            <w:pPr>
              <w:overflowPunct/>
              <w:autoSpaceDE/>
              <w:autoSpaceDN/>
              <w:adjustRightInd/>
              <w:spacing w:line="288" w:lineRule="auto"/>
              <w:jc w:val="both"/>
              <w:textAlignment w:val="auto"/>
              <w:rPr>
                <w:sz w:val="22"/>
                <w:szCs w:val="22"/>
              </w:rPr>
            </w:pPr>
          </w:p>
        </w:tc>
        <w:tc>
          <w:tcPr>
            <w:tcW w:w="1842" w:type="dxa"/>
            <w:gridSpan w:val="3"/>
          </w:tcPr>
          <w:p w:rsidR="002873F7" w:rsidRPr="002873F7" w:rsidRDefault="002873F7" w:rsidP="002873F7">
            <w:pPr>
              <w:overflowPunct/>
              <w:autoSpaceDE/>
              <w:autoSpaceDN/>
              <w:adjustRightInd/>
              <w:spacing w:line="288" w:lineRule="auto"/>
              <w:jc w:val="both"/>
              <w:textAlignment w:val="auto"/>
              <w:rPr>
                <w:sz w:val="22"/>
                <w:szCs w:val="22"/>
              </w:rPr>
            </w:pPr>
            <w:r w:rsidRPr="002873F7">
              <w:rPr>
                <w:sz w:val="22"/>
                <w:szCs w:val="22"/>
              </w:rPr>
              <w:t>ayant son siège à :</w:t>
            </w:r>
          </w:p>
        </w:tc>
        <w:tc>
          <w:tcPr>
            <w:tcW w:w="7089" w:type="dxa"/>
            <w:gridSpan w:val="5"/>
            <w:shd w:val="clear" w:color="auto" w:fill="auto"/>
          </w:tcPr>
          <w:p w:rsidR="002873F7" w:rsidRPr="002873F7" w:rsidRDefault="002873F7" w:rsidP="002873F7">
            <w:pPr>
              <w:overflowPunct/>
              <w:autoSpaceDE/>
              <w:autoSpaceDN/>
              <w:adjustRightInd/>
              <w:spacing w:line="288" w:lineRule="auto"/>
              <w:jc w:val="both"/>
              <w:textAlignment w:val="auto"/>
              <w:rPr>
                <w:sz w:val="22"/>
                <w:szCs w:val="22"/>
              </w:rPr>
            </w:pPr>
          </w:p>
        </w:tc>
      </w:tr>
      <w:tr w:rsidR="002873F7" w:rsidRPr="002873F7" w:rsidTr="00010A1D">
        <w:tc>
          <w:tcPr>
            <w:tcW w:w="563" w:type="dxa"/>
            <w:gridSpan w:val="2"/>
          </w:tcPr>
          <w:p w:rsidR="002873F7" w:rsidRPr="002873F7" w:rsidRDefault="002873F7" w:rsidP="002873F7">
            <w:pPr>
              <w:overflowPunct/>
              <w:autoSpaceDE/>
              <w:autoSpaceDN/>
              <w:adjustRightInd/>
              <w:spacing w:line="288" w:lineRule="auto"/>
              <w:jc w:val="both"/>
              <w:textAlignment w:val="auto"/>
              <w:rPr>
                <w:sz w:val="22"/>
                <w:szCs w:val="22"/>
              </w:rPr>
            </w:pPr>
            <w:r w:rsidRPr="002873F7">
              <w:rPr>
                <w:sz w:val="22"/>
                <w:szCs w:val="22"/>
              </w:rPr>
              <w:t>Tél :</w:t>
            </w:r>
          </w:p>
        </w:tc>
        <w:tc>
          <w:tcPr>
            <w:tcW w:w="1276" w:type="dxa"/>
            <w:shd w:val="clear" w:color="auto" w:fill="auto"/>
          </w:tcPr>
          <w:p w:rsidR="002873F7" w:rsidRPr="002873F7" w:rsidRDefault="002873F7" w:rsidP="002873F7">
            <w:pPr>
              <w:overflowPunct/>
              <w:autoSpaceDE/>
              <w:autoSpaceDN/>
              <w:adjustRightInd/>
              <w:spacing w:line="288" w:lineRule="auto"/>
              <w:jc w:val="both"/>
              <w:textAlignment w:val="auto"/>
              <w:rPr>
                <w:sz w:val="22"/>
                <w:szCs w:val="22"/>
              </w:rPr>
            </w:pPr>
          </w:p>
        </w:tc>
        <w:tc>
          <w:tcPr>
            <w:tcW w:w="850" w:type="dxa"/>
            <w:gridSpan w:val="2"/>
          </w:tcPr>
          <w:p w:rsidR="002873F7" w:rsidRPr="002873F7" w:rsidRDefault="002873F7" w:rsidP="002873F7">
            <w:pPr>
              <w:overflowPunct/>
              <w:autoSpaceDE/>
              <w:autoSpaceDN/>
              <w:adjustRightInd/>
              <w:spacing w:line="288" w:lineRule="auto"/>
              <w:jc w:val="both"/>
              <w:textAlignment w:val="auto"/>
              <w:rPr>
                <w:sz w:val="22"/>
                <w:szCs w:val="22"/>
              </w:rPr>
            </w:pPr>
            <w:r w:rsidRPr="002873F7">
              <w:rPr>
                <w:sz w:val="22"/>
                <w:szCs w:val="22"/>
              </w:rPr>
              <w:t>GSM :</w:t>
            </w:r>
          </w:p>
        </w:tc>
        <w:tc>
          <w:tcPr>
            <w:tcW w:w="1276" w:type="dxa"/>
            <w:gridSpan w:val="2"/>
            <w:shd w:val="clear" w:color="auto" w:fill="auto"/>
          </w:tcPr>
          <w:p w:rsidR="002873F7" w:rsidRPr="002873F7" w:rsidRDefault="002873F7" w:rsidP="002873F7">
            <w:pPr>
              <w:overflowPunct/>
              <w:autoSpaceDE/>
              <w:autoSpaceDN/>
              <w:adjustRightInd/>
              <w:spacing w:line="288" w:lineRule="auto"/>
              <w:jc w:val="both"/>
              <w:textAlignment w:val="auto"/>
              <w:rPr>
                <w:sz w:val="22"/>
                <w:szCs w:val="22"/>
              </w:rPr>
            </w:pPr>
          </w:p>
        </w:tc>
        <w:tc>
          <w:tcPr>
            <w:tcW w:w="992" w:type="dxa"/>
          </w:tcPr>
          <w:p w:rsidR="002873F7" w:rsidRPr="002873F7" w:rsidRDefault="002873F7" w:rsidP="002873F7">
            <w:pPr>
              <w:overflowPunct/>
              <w:autoSpaceDE/>
              <w:autoSpaceDN/>
              <w:adjustRightInd/>
              <w:spacing w:line="288" w:lineRule="auto"/>
              <w:jc w:val="both"/>
              <w:textAlignment w:val="auto"/>
              <w:rPr>
                <w:sz w:val="22"/>
                <w:szCs w:val="22"/>
              </w:rPr>
            </w:pPr>
            <w:r w:rsidRPr="002873F7">
              <w:rPr>
                <w:sz w:val="22"/>
                <w:szCs w:val="22"/>
              </w:rPr>
              <w:t>Courriel :</w:t>
            </w:r>
          </w:p>
        </w:tc>
        <w:tc>
          <w:tcPr>
            <w:tcW w:w="4257" w:type="dxa"/>
            <w:shd w:val="clear" w:color="auto" w:fill="auto"/>
          </w:tcPr>
          <w:p w:rsidR="002873F7" w:rsidRPr="002873F7" w:rsidRDefault="002873F7" w:rsidP="002873F7">
            <w:pPr>
              <w:overflowPunct/>
              <w:autoSpaceDE/>
              <w:autoSpaceDN/>
              <w:adjustRightInd/>
              <w:spacing w:line="288" w:lineRule="auto"/>
              <w:jc w:val="both"/>
              <w:textAlignment w:val="auto"/>
              <w:rPr>
                <w:sz w:val="22"/>
                <w:szCs w:val="22"/>
              </w:rPr>
            </w:pPr>
          </w:p>
        </w:tc>
      </w:tr>
      <w:tr w:rsidR="002873F7" w:rsidRPr="002873F7" w:rsidTr="00010A1D">
        <w:tc>
          <w:tcPr>
            <w:tcW w:w="4957" w:type="dxa"/>
            <w:gridSpan w:val="8"/>
          </w:tcPr>
          <w:p w:rsidR="002873F7" w:rsidRPr="002873F7" w:rsidRDefault="002873F7" w:rsidP="002873F7">
            <w:pPr>
              <w:overflowPunct/>
              <w:autoSpaceDE/>
              <w:autoSpaceDN/>
              <w:adjustRightInd/>
              <w:spacing w:line="288" w:lineRule="auto"/>
              <w:jc w:val="both"/>
              <w:textAlignment w:val="auto"/>
              <w:rPr>
                <w:sz w:val="22"/>
                <w:szCs w:val="22"/>
              </w:rPr>
            </w:pPr>
            <w:r w:rsidRPr="002873F7">
              <w:rPr>
                <w:sz w:val="22"/>
                <w:szCs w:val="22"/>
              </w:rPr>
              <w:t>N° d'identité d'établissement (RIDET) :</w:t>
            </w:r>
          </w:p>
        </w:tc>
        <w:tc>
          <w:tcPr>
            <w:tcW w:w="4257" w:type="dxa"/>
            <w:shd w:val="clear" w:color="auto" w:fill="auto"/>
          </w:tcPr>
          <w:p w:rsidR="002873F7" w:rsidRPr="002873F7" w:rsidRDefault="002873F7" w:rsidP="002873F7">
            <w:pPr>
              <w:overflowPunct/>
              <w:autoSpaceDE/>
              <w:autoSpaceDN/>
              <w:adjustRightInd/>
              <w:spacing w:line="288" w:lineRule="auto"/>
              <w:ind w:firstLine="567"/>
              <w:jc w:val="both"/>
              <w:textAlignment w:val="auto"/>
              <w:rPr>
                <w:sz w:val="22"/>
                <w:szCs w:val="22"/>
              </w:rPr>
            </w:pPr>
          </w:p>
        </w:tc>
      </w:tr>
      <w:tr w:rsidR="002873F7" w:rsidRPr="002873F7" w:rsidTr="00010A1D">
        <w:tc>
          <w:tcPr>
            <w:tcW w:w="4957" w:type="dxa"/>
            <w:gridSpan w:val="8"/>
          </w:tcPr>
          <w:p w:rsidR="002873F7" w:rsidRPr="002873F7" w:rsidRDefault="002873F7" w:rsidP="002873F7">
            <w:pPr>
              <w:overflowPunct/>
              <w:autoSpaceDE/>
              <w:autoSpaceDN/>
              <w:adjustRightInd/>
              <w:spacing w:line="288" w:lineRule="auto"/>
              <w:jc w:val="both"/>
              <w:textAlignment w:val="auto"/>
              <w:rPr>
                <w:sz w:val="22"/>
                <w:szCs w:val="22"/>
              </w:rPr>
            </w:pPr>
            <w:r w:rsidRPr="002873F7">
              <w:rPr>
                <w:sz w:val="22"/>
                <w:szCs w:val="22"/>
              </w:rPr>
              <w:t>N° d'immatriculation au registre du commerce (RCS) :</w:t>
            </w:r>
          </w:p>
        </w:tc>
        <w:tc>
          <w:tcPr>
            <w:tcW w:w="4257" w:type="dxa"/>
            <w:shd w:val="clear" w:color="auto" w:fill="auto"/>
          </w:tcPr>
          <w:p w:rsidR="002873F7" w:rsidRPr="002873F7" w:rsidRDefault="002873F7" w:rsidP="002873F7">
            <w:pPr>
              <w:overflowPunct/>
              <w:autoSpaceDE/>
              <w:autoSpaceDN/>
              <w:adjustRightInd/>
              <w:spacing w:line="288" w:lineRule="auto"/>
              <w:jc w:val="both"/>
              <w:textAlignment w:val="auto"/>
              <w:rPr>
                <w:sz w:val="22"/>
                <w:szCs w:val="22"/>
              </w:rPr>
            </w:pPr>
          </w:p>
        </w:tc>
      </w:tr>
      <w:tr w:rsidR="002873F7" w:rsidRPr="002873F7" w:rsidTr="00010A1D">
        <w:tc>
          <w:tcPr>
            <w:tcW w:w="4957" w:type="dxa"/>
            <w:gridSpan w:val="8"/>
          </w:tcPr>
          <w:p w:rsidR="002873F7" w:rsidRPr="002873F7" w:rsidRDefault="002873F7" w:rsidP="002873F7">
            <w:pPr>
              <w:overflowPunct/>
              <w:autoSpaceDE/>
              <w:autoSpaceDN/>
              <w:adjustRightInd/>
              <w:spacing w:line="288" w:lineRule="auto"/>
              <w:jc w:val="both"/>
              <w:textAlignment w:val="auto"/>
              <w:rPr>
                <w:sz w:val="22"/>
                <w:szCs w:val="22"/>
              </w:rPr>
            </w:pPr>
            <w:r w:rsidRPr="002873F7">
              <w:rPr>
                <w:sz w:val="22"/>
                <w:szCs w:val="22"/>
              </w:rPr>
              <w:t>N° d’immatriculation au répertoire des métiers :</w:t>
            </w:r>
          </w:p>
        </w:tc>
        <w:tc>
          <w:tcPr>
            <w:tcW w:w="4257" w:type="dxa"/>
            <w:shd w:val="clear" w:color="auto" w:fill="auto"/>
          </w:tcPr>
          <w:p w:rsidR="002873F7" w:rsidRPr="002873F7" w:rsidRDefault="002873F7" w:rsidP="002873F7">
            <w:pPr>
              <w:overflowPunct/>
              <w:autoSpaceDE/>
              <w:autoSpaceDN/>
              <w:adjustRightInd/>
              <w:spacing w:line="288" w:lineRule="auto"/>
              <w:jc w:val="both"/>
              <w:textAlignment w:val="auto"/>
              <w:rPr>
                <w:sz w:val="22"/>
                <w:szCs w:val="22"/>
              </w:rPr>
            </w:pPr>
          </w:p>
        </w:tc>
      </w:tr>
    </w:tbl>
    <w:p w:rsidR="002873F7" w:rsidRPr="002873F7" w:rsidRDefault="002873F7" w:rsidP="002873F7">
      <w:pPr>
        <w:overflowPunct/>
        <w:autoSpaceDE/>
        <w:autoSpaceDN/>
        <w:adjustRightInd/>
        <w:spacing w:line="288" w:lineRule="auto"/>
        <w:jc w:val="both"/>
        <w:textAlignment w:val="auto"/>
        <w:rPr>
          <w:sz w:val="22"/>
          <w:szCs w:val="22"/>
        </w:rPr>
      </w:pPr>
      <w:r w:rsidRPr="002873F7">
        <w:rPr>
          <w:sz w:val="22"/>
          <w:szCs w:val="22"/>
        </w:rPr>
        <w:t xml:space="preserve"> </w:t>
      </w:r>
    </w:p>
    <w:p w:rsidR="002873F7" w:rsidRPr="002873F7" w:rsidRDefault="002873F7" w:rsidP="002873F7">
      <w:pPr>
        <w:overflowPunct/>
        <w:autoSpaceDE/>
        <w:autoSpaceDN/>
        <w:adjustRightInd/>
        <w:spacing w:line="288" w:lineRule="auto"/>
        <w:jc w:val="both"/>
        <w:textAlignment w:val="auto"/>
        <w:rPr>
          <w:sz w:val="22"/>
          <w:szCs w:val="22"/>
        </w:rPr>
      </w:pPr>
      <w:r w:rsidRPr="002873F7">
        <w:rPr>
          <w:rFonts w:ascii="MS Gothic" w:eastAsia="MS Gothic" w:hAnsi="MS Gothic" w:cs="MS Gothic" w:hint="eastAsia"/>
          <w:sz w:val="22"/>
          <w:szCs w:val="22"/>
        </w:rPr>
        <w:t>☐</w:t>
      </w:r>
      <w:r w:rsidRPr="002873F7">
        <w:rPr>
          <w:rFonts w:ascii="MS Gothic" w:eastAsia="MS Gothic" w:hAnsi="MS Gothic" w:cs="MS Gothic"/>
          <w:sz w:val="22"/>
          <w:szCs w:val="22"/>
        </w:rPr>
        <w:t xml:space="preserve"> </w:t>
      </w:r>
      <w:r w:rsidRPr="002873F7">
        <w:rPr>
          <w:sz w:val="22"/>
          <w:szCs w:val="22"/>
        </w:rPr>
        <w:t>Nous soussignés, groupés solidaires ayant pour mandataire la société citée en premier ci-après,</w:t>
      </w:r>
    </w:p>
    <w:p w:rsidR="0015789F" w:rsidRDefault="0015789F" w:rsidP="006337E5">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13309E" w:rsidRPr="00FC081B" w:rsidTr="006337E5">
        <w:tc>
          <w:tcPr>
            <w:tcW w:w="3114" w:type="dxa"/>
            <w:gridSpan w:val="6"/>
          </w:tcPr>
          <w:p w:rsidR="007D247C" w:rsidRPr="00FC081B" w:rsidRDefault="007D247C" w:rsidP="006337E5">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7D247C" w:rsidRPr="00FC081B" w:rsidRDefault="007D247C" w:rsidP="006337E5">
            <w:pPr>
              <w:spacing w:line="288" w:lineRule="auto"/>
              <w:rPr>
                <w:sz w:val="22"/>
                <w:szCs w:val="22"/>
              </w:rPr>
            </w:pPr>
          </w:p>
        </w:tc>
      </w:tr>
      <w:tr w:rsidR="007D247C" w:rsidRPr="00FC081B" w:rsidTr="00676775">
        <w:tc>
          <w:tcPr>
            <w:tcW w:w="9214" w:type="dxa"/>
            <w:gridSpan w:val="9"/>
          </w:tcPr>
          <w:p w:rsidR="007D247C" w:rsidRPr="00FC081B" w:rsidRDefault="007D247C"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7D247C" w:rsidRPr="00FC081B" w:rsidTr="006337E5">
        <w:tc>
          <w:tcPr>
            <w:tcW w:w="283" w:type="dxa"/>
            <w:shd w:val="clear" w:color="auto" w:fill="auto"/>
          </w:tcPr>
          <w:p w:rsidR="007D247C" w:rsidRPr="00FC081B" w:rsidRDefault="007D247C" w:rsidP="006337E5">
            <w:pPr>
              <w:spacing w:line="288" w:lineRule="auto"/>
              <w:rPr>
                <w:sz w:val="22"/>
                <w:szCs w:val="22"/>
              </w:rPr>
            </w:pPr>
          </w:p>
        </w:tc>
        <w:tc>
          <w:tcPr>
            <w:tcW w:w="8931" w:type="dxa"/>
            <w:gridSpan w:val="8"/>
            <w:shd w:val="clear" w:color="auto" w:fill="auto"/>
          </w:tcPr>
          <w:p w:rsidR="007D247C" w:rsidRPr="00FC081B" w:rsidRDefault="007D247C" w:rsidP="006337E5">
            <w:pPr>
              <w:spacing w:line="288" w:lineRule="auto"/>
              <w:rPr>
                <w:sz w:val="22"/>
                <w:szCs w:val="22"/>
              </w:rPr>
            </w:pPr>
          </w:p>
        </w:tc>
      </w:tr>
      <w:tr w:rsidR="007D247C" w:rsidRPr="00FC081B" w:rsidTr="006337E5">
        <w:tc>
          <w:tcPr>
            <w:tcW w:w="283" w:type="dxa"/>
          </w:tcPr>
          <w:p w:rsidR="007D247C" w:rsidRPr="00FC081B" w:rsidRDefault="007D247C" w:rsidP="006337E5">
            <w:pPr>
              <w:spacing w:line="288" w:lineRule="auto"/>
              <w:rPr>
                <w:sz w:val="22"/>
                <w:szCs w:val="22"/>
              </w:rPr>
            </w:pPr>
          </w:p>
        </w:tc>
        <w:tc>
          <w:tcPr>
            <w:tcW w:w="1842" w:type="dxa"/>
            <w:gridSpan w:val="3"/>
          </w:tcPr>
          <w:p w:rsidR="007D247C" w:rsidRPr="00FC081B" w:rsidRDefault="007D247C"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7D247C" w:rsidRPr="00FC081B" w:rsidRDefault="007D247C" w:rsidP="006337E5">
            <w:pPr>
              <w:spacing w:line="288" w:lineRule="auto"/>
              <w:rPr>
                <w:sz w:val="22"/>
                <w:szCs w:val="22"/>
              </w:rPr>
            </w:pPr>
          </w:p>
        </w:tc>
      </w:tr>
      <w:tr w:rsidR="007D247C" w:rsidRPr="00FC081B" w:rsidTr="006337E5">
        <w:tc>
          <w:tcPr>
            <w:tcW w:w="563" w:type="dxa"/>
            <w:gridSpan w:val="2"/>
          </w:tcPr>
          <w:p w:rsidR="007D247C" w:rsidRPr="00FC081B" w:rsidRDefault="007D247C" w:rsidP="006337E5">
            <w:pPr>
              <w:spacing w:line="288" w:lineRule="auto"/>
              <w:rPr>
                <w:sz w:val="22"/>
                <w:szCs w:val="22"/>
              </w:rPr>
            </w:pPr>
            <w:r w:rsidRPr="00FC081B">
              <w:rPr>
                <w:sz w:val="22"/>
                <w:szCs w:val="22"/>
              </w:rPr>
              <w:t>Tél :</w:t>
            </w:r>
          </w:p>
        </w:tc>
        <w:tc>
          <w:tcPr>
            <w:tcW w:w="1276" w:type="dxa"/>
            <w:shd w:val="clear" w:color="auto" w:fill="auto"/>
          </w:tcPr>
          <w:p w:rsidR="007D247C" w:rsidRPr="00FC081B" w:rsidRDefault="007D247C" w:rsidP="006337E5">
            <w:pPr>
              <w:spacing w:line="288" w:lineRule="auto"/>
              <w:rPr>
                <w:sz w:val="22"/>
                <w:szCs w:val="22"/>
              </w:rPr>
            </w:pPr>
          </w:p>
        </w:tc>
        <w:tc>
          <w:tcPr>
            <w:tcW w:w="850" w:type="dxa"/>
            <w:gridSpan w:val="2"/>
          </w:tcPr>
          <w:p w:rsidR="007D247C" w:rsidRPr="00FC081B" w:rsidRDefault="00E60936" w:rsidP="006337E5">
            <w:pPr>
              <w:spacing w:line="288" w:lineRule="auto"/>
              <w:rPr>
                <w:sz w:val="22"/>
                <w:szCs w:val="22"/>
              </w:rPr>
            </w:pPr>
            <w:r>
              <w:rPr>
                <w:sz w:val="22"/>
                <w:szCs w:val="22"/>
              </w:rPr>
              <w:t>GSM</w:t>
            </w:r>
            <w:r w:rsidR="007D247C" w:rsidRPr="00FC081B">
              <w:rPr>
                <w:sz w:val="22"/>
                <w:szCs w:val="22"/>
              </w:rPr>
              <w:t> :</w:t>
            </w:r>
          </w:p>
        </w:tc>
        <w:tc>
          <w:tcPr>
            <w:tcW w:w="1276" w:type="dxa"/>
            <w:gridSpan w:val="2"/>
            <w:shd w:val="clear" w:color="auto" w:fill="auto"/>
          </w:tcPr>
          <w:p w:rsidR="007D247C" w:rsidRPr="00FC081B" w:rsidRDefault="007D247C" w:rsidP="006337E5">
            <w:pPr>
              <w:spacing w:line="288" w:lineRule="auto"/>
              <w:rPr>
                <w:sz w:val="22"/>
                <w:szCs w:val="22"/>
              </w:rPr>
            </w:pPr>
          </w:p>
        </w:tc>
        <w:tc>
          <w:tcPr>
            <w:tcW w:w="992" w:type="dxa"/>
            <w:shd w:val="clear" w:color="auto" w:fill="auto"/>
          </w:tcPr>
          <w:p w:rsidR="007D247C" w:rsidRPr="00FC081B" w:rsidRDefault="007D247C" w:rsidP="006337E5">
            <w:pPr>
              <w:spacing w:line="288" w:lineRule="auto"/>
              <w:rPr>
                <w:sz w:val="22"/>
                <w:szCs w:val="22"/>
              </w:rPr>
            </w:pPr>
            <w:r w:rsidRPr="00FC081B">
              <w:rPr>
                <w:sz w:val="22"/>
                <w:szCs w:val="22"/>
              </w:rPr>
              <w:t>Courriel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7D247C" w:rsidRPr="00FC081B" w:rsidRDefault="007D247C" w:rsidP="006337E5">
            <w:pPr>
              <w:pStyle w:val="normalparagraph"/>
              <w:spacing w:line="288" w:lineRule="auto"/>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tcBorders>
              <w:bottom w:val="single" w:sz="4" w:space="0" w:color="auto"/>
            </w:tcBorders>
            <w:shd w:val="clear" w:color="auto" w:fill="auto"/>
          </w:tcPr>
          <w:p w:rsidR="007D247C" w:rsidRPr="00FC081B" w:rsidRDefault="007D247C" w:rsidP="006337E5">
            <w:pPr>
              <w:spacing w:line="288" w:lineRule="auto"/>
              <w:rPr>
                <w:sz w:val="22"/>
                <w:szCs w:val="22"/>
              </w:rPr>
            </w:pPr>
            <w:r w:rsidRPr="00FC081B">
              <w:rPr>
                <w:sz w:val="22"/>
                <w:szCs w:val="22"/>
              </w:rPr>
              <w:t>N° d’immatriculation au répertoire des métiers :</w:t>
            </w:r>
          </w:p>
        </w:tc>
        <w:tc>
          <w:tcPr>
            <w:tcW w:w="4257" w:type="dxa"/>
            <w:tcBorders>
              <w:bottom w:val="single" w:sz="4" w:space="0" w:color="auto"/>
            </w:tcBorders>
            <w:shd w:val="clear" w:color="auto" w:fill="auto"/>
          </w:tcPr>
          <w:p w:rsidR="007D247C" w:rsidRPr="00FC081B" w:rsidRDefault="007D247C" w:rsidP="006337E5">
            <w:pPr>
              <w:spacing w:line="288" w:lineRule="auto"/>
              <w:rPr>
                <w:sz w:val="22"/>
                <w:szCs w:val="22"/>
              </w:rPr>
            </w:pPr>
          </w:p>
        </w:tc>
      </w:tr>
      <w:tr w:rsidR="00FC081B" w:rsidRPr="00FC081B" w:rsidTr="006337E5">
        <w:tc>
          <w:tcPr>
            <w:tcW w:w="4957" w:type="dxa"/>
            <w:gridSpan w:val="8"/>
            <w:tcBorders>
              <w:top w:val="single" w:sz="4" w:space="0" w:color="auto"/>
              <w:left w:val="single" w:sz="4" w:space="0" w:color="auto"/>
              <w:bottom w:val="nil"/>
            </w:tcBorders>
            <w:shd w:val="clear" w:color="auto" w:fill="auto"/>
          </w:tcPr>
          <w:p w:rsidR="00FC081B" w:rsidRPr="00FC081B" w:rsidRDefault="00FC081B" w:rsidP="006337E5">
            <w:pPr>
              <w:spacing w:line="288" w:lineRule="auto"/>
              <w:rPr>
                <w:sz w:val="22"/>
                <w:szCs w:val="22"/>
              </w:rPr>
            </w:pPr>
            <w:r w:rsidRPr="00FC081B">
              <w:rPr>
                <w:sz w:val="22"/>
                <w:szCs w:val="22"/>
              </w:rPr>
              <w:t>M., Mme (Prénom NOM) :</w:t>
            </w:r>
          </w:p>
        </w:tc>
        <w:tc>
          <w:tcPr>
            <w:tcW w:w="4257" w:type="dxa"/>
            <w:tcBorders>
              <w:top w:val="single" w:sz="4" w:space="0" w:color="auto"/>
              <w:bottom w:val="nil"/>
              <w:right w:val="single" w:sz="4" w:space="0" w:color="auto"/>
            </w:tcBorders>
            <w:shd w:val="clear" w:color="auto" w:fill="auto"/>
          </w:tcPr>
          <w:p w:rsidR="00FC081B" w:rsidRPr="00FC081B" w:rsidRDefault="00FC081B" w:rsidP="006337E5">
            <w:pPr>
              <w:spacing w:line="288" w:lineRule="auto"/>
              <w:rPr>
                <w:sz w:val="22"/>
                <w:szCs w:val="22"/>
              </w:rPr>
            </w:pPr>
          </w:p>
        </w:tc>
      </w:tr>
      <w:tr w:rsidR="00FC081B" w:rsidRPr="00FC081B" w:rsidTr="006337E5">
        <w:tc>
          <w:tcPr>
            <w:tcW w:w="9214" w:type="dxa"/>
            <w:gridSpan w:val="9"/>
            <w:shd w:val="clear" w:color="auto" w:fill="auto"/>
          </w:tcPr>
          <w:p w:rsidR="00FC081B" w:rsidRPr="00FC081B" w:rsidRDefault="00FC081B"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FC081B" w:rsidRPr="00FC081B" w:rsidTr="006337E5">
        <w:tc>
          <w:tcPr>
            <w:tcW w:w="283" w:type="dxa"/>
            <w:shd w:val="clear" w:color="auto" w:fill="auto"/>
          </w:tcPr>
          <w:p w:rsidR="00FC081B" w:rsidRPr="00FC081B" w:rsidRDefault="00FC081B" w:rsidP="006337E5">
            <w:pPr>
              <w:spacing w:line="288" w:lineRule="auto"/>
              <w:rPr>
                <w:sz w:val="22"/>
                <w:szCs w:val="22"/>
              </w:rPr>
            </w:pPr>
          </w:p>
        </w:tc>
        <w:tc>
          <w:tcPr>
            <w:tcW w:w="8931" w:type="dxa"/>
            <w:gridSpan w:val="8"/>
            <w:shd w:val="clear" w:color="auto" w:fill="auto"/>
          </w:tcPr>
          <w:p w:rsidR="00FC081B" w:rsidRPr="00FC081B" w:rsidRDefault="00FC081B" w:rsidP="006337E5">
            <w:pPr>
              <w:spacing w:line="288" w:lineRule="auto"/>
              <w:rPr>
                <w:sz w:val="22"/>
                <w:szCs w:val="22"/>
              </w:rPr>
            </w:pPr>
          </w:p>
        </w:tc>
      </w:tr>
      <w:tr w:rsidR="00FC081B" w:rsidRPr="00FC081B" w:rsidTr="006337E5">
        <w:tc>
          <w:tcPr>
            <w:tcW w:w="283" w:type="dxa"/>
          </w:tcPr>
          <w:p w:rsidR="00FC081B" w:rsidRPr="00FC081B" w:rsidRDefault="00FC081B" w:rsidP="006337E5">
            <w:pPr>
              <w:spacing w:line="288" w:lineRule="auto"/>
              <w:rPr>
                <w:sz w:val="22"/>
                <w:szCs w:val="22"/>
              </w:rPr>
            </w:pPr>
          </w:p>
        </w:tc>
        <w:tc>
          <w:tcPr>
            <w:tcW w:w="1842" w:type="dxa"/>
            <w:gridSpan w:val="3"/>
          </w:tcPr>
          <w:p w:rsidR="00FC081B" w:rsidRPr="00FC081B" w:rsidRDefault="00FC081B"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FC081B" w:rsidRPr="00FC081B" w:rsidRDefault="00FC081B" w:rsidP="006337E5">
            <w:pPr>
              <w:spacing w:line="288" w:lineRule="auto"/>
              <w:rPr>
                <w:sz w:val="22"/>
                <w:szCs w:val="22"/>
              </w:rPr>
            </w:pPr>
          </w:p>
        </w:tc>
      </w:tr>
      <w:tr w:rsidR="00FC081B" w:rsidRPr="00FC081B" w:rsidTr="006337E5">
        <w:tc>
          <w:tcPr>
            <w:tcW w:w="563" w:type="dxa"/>
            <w:gridSpan w:val="2"/>
          </w:tcPr>
          <w:p w:rsidR="00FC081B" w:rsidRPr="00FC081B" w:rsidRDefault="00FC081B" w:rsidP="006337E5">
            <w:pPr>
              <w:spacing w:line="288" w:lineRule="auto"/>
              <w:rPr>
                <w:sz w:val="22"/>
                <w:szCs w:val="22"/>
              </w:rPr>
            </w:pPr>
            <w:r w:rsidRPr="00FC081B">
              <w:rPr>
                <w:sz w:val="22"/>
                <w:szCs w:val="22"/>
              </w:rPr>
              <w:t>Tél :</w:t>
            </w:r>
          </w:p>
        </w:tc>
        <w:tc>
          <w:tcPr>
            <w:tcW w:w="1276" w:type="dxa"/>
            <w:shd w:val="clear" w:color="auto" w:fill="auto"/>
          </w:tcPr>
          <w:p w:rsidR="00FC081B" w:rsidRPr="00FC081B" w:rsidRDefault="00FC081B" w:rsidP="006337E5">
            <w:pPr>
              <w:spacing w:line="288" w:lineRule="auto"/>
              <w:rPr>
                <w:sz w:val="22"/>
                <w:szCs w:val="22"/>
              </w:rPr>
            </w:pPr>
          </w:p>
        </w:tc>
        <w:tc>
          <w:tcPr>
            <w:tcW w:w="850" w:type="dxa"/>
            <w:gridSpan w:val="2"/>
          </w:tcPr>
          <w:p w:rsidR="00FC081B" w:rsidRPr="00FC081B" w:rsidRDefault="00E60936" w:rsidP="006337E5">
            <w:pPr>
              <w:spacing w:line="288" w:lineRule="auto"/>
              <w:rPr>
                <w:sz w:val="22"/>
                <w:szCs w:val="22"/>
              </w:rPr>
            </w:pPr>
            <w:r>
              <w:rPr>
                <w:sz w:val="22"/>
                <w:szCs w:val="22"/>
              </w:rPr>
              <w:t>GSM</w:t>
            </w:r>
            <w:r w:rsidR="00FC081B" w:rsidRPr="00FC081B">
              <w:rPr>
                <w:sz w:val="22"/>
                <w:szCs w:val="22"/>
              </w:rPr>
              <w:t> :</w:t>
            </w:r>
          </w:p>
        </w:tc>
        <w:tc>
          <w:tcPr>
            <w:tcW w:w="1276" w:type="dxa"/>
            <w:gridSpan w:val="2"/>
            <w:shd w:val="clear" w:color="auto" w:fill="auto"/>
          </w:tcPr>
          <w:p w:rsidR="00FC081B" w:rsidRPr="00FC081B" w:rsidRDefault="00FC081B" w:rsidP="006337E5">
            <w:pPr>
              <w:spacing w:line="288" w:lineRule="auto"/>
              <w:rPr>
                <w:sz w:val="22"/>
                <w:szCs w:val="22"/>
              </w:rPr>
            </w:pPr>
          </w:p>
        </w:tc>
        <w:tc>
          <w:tcPr>
            <w:tcW w:w="992" w:type="dxa"/>
            <w:shd w:val="clear" w:color="auto" w:fill="auto"/>
          </w:tcPr>
          <w:p w:rsidR="00FC081B" w:rsidRPr="00FC081B" w:rsidRDefault="00FC081B" w:rsidP="006337E5">
            <w:pPr>
              <w:spacing w:line="288" w:lineRule="auto"/>
              <w:rPr>
                <w:sz w:val="22"/>
                <w:szCs w:val="22"/>
              </w:rPr>
            </w:pPr>
            <w:r w:rsidRPr="00FC081B">
              <w:rPr>
                <w:sz w:val="22"/>
                <w:szCs w:val="22"/>
              </w:rPr>
              <w:t>Courriel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FC081B" w:rsidRPr="00FC081B" w:rsidRDefault="00FC081B" w:rsidP="006337E5">
            <w:pPr>
              <w:pStyle w:val="normalparagraph"/>
              <w:spacing w:line="288" w:lineRule="auto"/>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répertoire des métiers :</w:t>
            </w:r>
          </w:p>
        </w:tc>
        <w:tc>
          <w:tcPr>
            <w:tcW w:w="4257" w:type="dxa"/>
            <w:shd w:val="clear" w:color="auto" w:fill="auto"/>
          </w:tcPr>
          <w:p w:rsidR="00FC081B" w:rsidRPr="00FC081B" w:rsidRDefault="00FC081B" w:rsidP="006337E5">
            <w:pPr>
              <w:spacing w:line="288" w:lineRule="auto"/>
              <w:rPr>
                <w:sz w:val="22"/>
                <w:szCs w:val="22"/>
              </w:rPr>
            </w:pPr>
          </w:p>
        </w:tc>
      </w:tr>
    </w:tbl>
    <w:p w:rsidR="0080174F" w:rsidRPr="00FC081B" w:rsidRDefault="0080174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xml:space="preserve">- après avoir apprécié sous ma (notre) responsabilité la nature et les difficultés des </w:t>
      </w:r>
      <w:r w:rsidR="0015789F">
        <w:rPr>
          <w:sz w:val="22"/>
          <w:szCs w:val="22"/>
        </w:rPr>
        <w:t>prestations</w:t>
      </w:r>
      <w:r w:rsidRPr="00FC081B">
        <w:rPr>
          <w:sz w:val="22"/>
          <w:szCs w:val="22"/>
        </w:rPr>
        <w:t xml:space="preserve"> à réaliser,</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après avoir pris connaissance du cahier des clauses administratives particulières (CCAP)</w:t>
      </w:r>
      <w:r w:rsidR="00955B95" w:rsidRPr="00FC081B">
        <w:rPr>
          <w:sz w:val="22"/>
          <w:szCs w:val="22"/>
        </w:rPr>
        <w:t xml:space="preserve"> du marché </w:t>
      </w:r>
      <w:r w:rsidRPr="00FC081B">
        <w:rPr>
          <w:sz w:val="22"/>
          <w:szCs w:val="22"/>
        </w:rPr>
        <w:t xml:space="preserve">et des pièces </w:t>
      </w:r>
      <w:r w:rsidR="00955B95" w:rsidRPr="00FC081B">
        <w:rPr>
          <w:sz w:val="22"/>
          <w:szCs w:val="22"/>
        </w:rPr>
        <w:t>contractuelles</w:t>
      </w:r>
      <w:r w:rsidRPr="00FC081B">
        <w:rPr>
          <w:sz w:val="22"/>
          <w:szCs w:val="22"/>
        </w:rPr>
        <w:t xml:space="preserve"> qui y sont mentionnées,</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et après avoir établi la (les) déclaration(s) prévue(s) dans le cadre de la réglementation,</w:t>
      </w:r>
    </w:p>
    <w:p w:rsidR="0015789F" w:rsidRPr="00FC081B" w:rsidRDefault="0015789F" w:rsidP="00FC081B">
      <w:pPr>
        <w:spacing w:line="288" w:lineRule="auto"/>
        <w:jc w:val="both"/>
        <w:rPr>
          <w:sz w:val="22"/>
          <w:szCs w:val="22"/>
        </w:rPr>
      </w:pPr>
    </w:p>
    <w:p w:rsidR="0015789F" w:rsidRDefault="0080174F" w:rsidP="00FC081B">
      <w:pPr>
        <w:spacing w:line="288" w:lineRule="auto"/>
        <w:jc w:val="both"/>
        <w:rPr>
          <w:sz w:val="22"/>
          <w:szCs w:val="22"/>
        </w:rPr>
      </w:pPr>
      <w:r w:rsidRPr="00FC081B">
        <w:rPr>
          <w:sz w:val="22"/>
          <w:szCs w:val="22"/>
        </w:rPr>
        <w:t xml:space="preserve">- m'engage (nous engageons) sans réserve, conformément aux stipulations des documents visés ci-dessus, à exécuter les </w:t>
      </w:r>
      <w:r w:rsidR="0015789F">
        <w:rPr>
          <w:sz w:val="22"/>
          <w:szCs w:val="22"/>
        </w:rPr>
        <w:t>prestations</w:t>
      </w:r>
      <w:r w:rsidRPr="00FC081B">
        <w:rPr>
          <w:sz w:val="22"/>
          <w:szCs w:val="22"/>
        </w:rPr>
        <w:t xml:space="preserve"> dans les conditions ci-après définies.</w:t>
      </w:r>
    </w:p>
    <w:p w:rsidR="0015789F" w:rsidRDefault="0015789F" w:rsidP="00FC081B">
      <w:pPr>
        <w:spacing w:line="288" w:lineRule="auto"/>
        <w:jc w:val="both"/>
        <w:rPr>
          <w:sz w:val="22"/>
          <w:szCs w:val="22"/>
        </w:rPr>
      </w:pPr>
    </w:p>
    <w:p w:rsidR="00CA4672" w:rsidRPr="00FC081B" w:rsidRDefault="0080174F" w:rsidP="00FC081B">
      <w:pPr>
        <w:spacing w:line="288" w:lineRule="auto"/>
        <w:jc w:val="both"/>
        <w:rPr>
          <w:sz w:val="22"/>
          <w:szCs w:val="22"/>
        </w:rPr>
      </w:pPr>
      <w:r w:rsidRPr="00FC081B">
        <w:rPr>
          <w:sz w:val="22"/>
          <w:szCs w:val="22"/>
        </w:rPr>
        <w:t xml:space="preserve">L'offre ainsi présentée ne me (nous) lie toutefois que si son acceptation m'est (nous est) notifiée dans un délai de </w:t>
      </w:r>
      <w:r w:rsidR="00D17830">
        <w:rPr>
          <w:color w:val="0070C0"/>
          <w:sz w:val="22"/>
          <w:szCs w:val="22"/>
        </w:rPr>
        <w:t>quatre</w:t>
      </w:r>
      <w:r w:rsidR="00FC081B" w:rsidRPr="00C60284">
        <w:rPr>
          <w:color w:val="0070C0"/>
          <w:sz w:val="22"/>
          <w:szCs w:val="22"/>
        </w:rPr>
        <w:t xml:space="preserve"> </w:t>
      </w:r>
      <w:r w:rsidR="00AB344F">
        <w:rPr>
          <w:sz w:val="22"/>
          <w:szCs w:val="22"/>
        </w:rPr>
        <w:t>mois</w:t>
      </w:r>
      <w:r w:rsidRPr="00FC081B">
        <w:rPr>
          <w:sz w:val="22"/>
          <w:szCs w:val="22"/>
        </w:rPr>
        <w:t xml:space="preserve"> à compter de la date limite de remise des offres.</w:t>
      </w:r>
    </w:p>
    <w:p w:rsidR="0080174F" w:rsidRDefault="0080174F" w:rsidP="00FC081B">
      <w:pPr>
        <w:spacing w:line="288" w:lineRule="auto"/>
        <w:jc w:val="both"/>
        <w:rPr>
          <w:sz w:val="22"/>
          <w:szCs w:val="22"/>
        </w:rPr>
      </w:pPr>
    </w:p>
    <w:p w:rsidR="00B916CC" w:rsidRPr="00FC081B" w:rsidRDefault="00B916CC" w:rsidP="00FC081B">
      <w:pPr>
        <w:spacing w:line="288" w:lineRule="auto"/>
        <w:jc w:val="both"/>
        <w:rPr>
          <w:sz w:val="22"/>
          <w:szCs w:val="22"/>
        </w:rPr>
      </w:pPr>
    </w:p>
    <w:p w:rsidR="0080174F" w:rsidRPr="00FC081B" w:rsidRDefault="0080174F" w:rsidP="00FC081B">
      <w:pPr>
        <w:spacing w:line="288" w:lineRule="auto"/>
        <w:jc w:val="both"/>
        <w:rPr>
          <w:b/>
          <w:sz w:val="22"/>
          <w:szCs w:val="22"/>
          <w:u w:val="single"/>
        </w:rPr>
      </w:pPr>
      <w:r w:rsidRPr="00FC081B">
        <w:rPr>
          <w:b/>
          <w:sz w:val="22"/>
          <w:szCs w:val="22"/>
          <w:u w:val="single"/>
        </w:rPr>
        <w:t xml:space="preserve">ARTICLE 2 – </w:t>
      </w:r>
      <w:r w:rsidR="004D559D" w:rsidRPr="00FC081B">
        <w:rPr>
          <w:b/>
          <w:sz w:val="22"/>
          <w:szCs w:val="22"/>
          <w:u w:val="single"/>
        </w:rPr>
        <w:t>PRIX</w:t>
      </w:r>
    </w:p>
    <w:p w:rsidR="00676775" w:rsidRPr="00FC081B" w:rsidRDefault="00676775" w:rsidP="00FC081B">
      <w:pPr>
        <w:spacing w:line="288" w:lineRule="auto"/>
        <w:jc w:val="both"/>
        <w:rPr>
          <w:sz w:val="22"/>
          <w:szCs w:val="22"/>
        </w:rPr>
      </w:pPr>
    </w:p>
    <w:p w:rsidR="00967AFC" w:rsidRDefault="001612C1" w:rsidP="00FC081B">
      <w:pPr>
        <w:spacing w:line="288" w:lineRule="auto"/>
        <w:jc w:val="both"/>
        <w:rPr>
          <w:sz w:val="22"/>
          <w:szCs w:val="22"/>
        </w:rPr>
      </w:pPr>
      <w:r w:rsidRPr="00FC081B">
        <w:rPr>
          <w:sz w:val="22"/>
          <w:szCs w:val="22"/>
        </w:rPr>
        <w:t xml:space="preserve">L'offre de prix est réputée établie sur la base des conditions économiques en vigueur </w:t>
      </w:r>
      <w:r w:rsidR="00967AFC">
        <w:rPr>
          <w:sz w:val="22"/>
          <w:szCs w:val="22"/>
        </w:rPr>
        <w:t>le dernier jour du</w:t>
      </w:r>
      <w:r w:rsidRPr="00FC081B">
        <w:rPr>
          <w:sz w:val="22"/>
          <w:szCs w:val="22"/>
        </w:rPr>
        <w:t xml:space="preserve"> mois</w:t>
      </w:r>
      <w:r w:rsidR="00E60936">
        <w:rPr>
          <w:sz w:val="22"/>
          <w:szCs w:val="22"/>
        </w:rPr>
        <w:t xml:space="preserve"> qui précède la date limite de remise des offres</w:t>
      </w:r>
      <w:r w:rsidR="00967AFC">
        <w:rPr>
          <w:sz w:val="22"/>
          <w:szCs w:val="22"/>
        </w:rPr>
        <w:t>.</w:t>
      </w:r>
    </w:p>
    <w:p w:rsidR="001612C1" w:rsidRPr="00FC081B" w:rsidRDefault="00967AFC" w:rsidP="00FC081B">
      <w:pPr>
        <w:spacing w:line="288" w:lineRule="auto"/>
        <w:jc w:val="both"/>
        <w:rPr>
          <w:sz w:val="22"/>
          <w:szCs w:val="22"/>
        </w:rPr>
      </w:pPr>
      <w:r>
        <w:rPr>
          <w:sz w:val="22"/>
          <w:szCs w:val="22"/>
        </w:rPr>
        <w:t>Ce mois</w:t>
      </w:r>
      <w:r w:rsidR="00E60936">
        <w:rPr>
          <w:sz w:val="22"/>
          <w:szCs w:val="22"/>
        </w:rPr>
        <w:t>, appelé mois</w:t>
      </w:r>
      <w:r w:rsidR="001612C1" w:rsidRPr="00FC081B">
        <w:rPr>
          <w:sz w:val="22"/>
          <w:szCs w:val="22"/>
        </w:rPr>
        <w:t xml:space="preserve"> </w:t>
      </w:r>
      <w:r w:rsidR="00363BEA">
        <w:rPr>
          <w:sz w:val="22"/>
          <w:szCs w:val="22"/>
        </w:rPr>
        <w:t>zéro « Mo »</w:t>
      </w:r>
      <w:r w:rsidR="00E60936">
        <w:rPr>
          <w:sz w:val="22"/>
          <w:szCs w:val="22"/>
        </w:rPr>
        <w:t xml:space="preserve">, </w:t>
      </w:r>
      <w:r>
        <w:rPr>
          <w:sz w:val="22"/>
          <w:szCs w:val="22"/>
        </w:rPr>
        <w:t xml:space="preserve">est le </w:t>
      </w:r>
      <w:r w:rsidR="00E60936">
        <w:rPr>
          <w:sz w:val="22"/>
          <w:szCs w:val="22"/>
        </w:rPr>
        <w:t>mois de : _____________</w:t>
      </w:r>
      <w:r>
        <w:rPr>
          <w:sz w:val="22"/>
          <w:szCs w:val="22"/>
        </w:rPr>
        <w:t xml:space="preserve"> (à compléter avant la remise des offres).</w:t>
      </w:r>
    </w:p>
    <w:p w:rsidR="004D559D" w:rsidRPr="00FC081B" w:rsidRDefault="004D559D" w:rsidP="00FC081B">
      <w:pPr>
        <w:spacing w:line="288" w:lineRule="auto"/>
        <w:jc w:val="both"/>
        <w:rPr>
          <w:sz w:val="22"/>
          <w:szCs w:val="22"/>
        </w:rPr>
      </w:pPr>
    </w:p>
    <w:p w:rsidR="004163CB" w:rsidRPr="00FC081B" w:rsidRDefault="004163CB" w:rsidP="00FC081B">
      <w:pPr>
        <w:spacing w:line="288" w:lineRule="auto"/>
        <w:jc w:val="both"/>
        <w:rPr>
          <w:sz w:val="22"/>
          <w:szCs w:val="22"/>
        </w:rPr>
      </w:pPr>
      <w:r w:rsidRPr="00FC081B">
        <w:rPr>
          <w:sz w:val="22"/>
          <w:szCs w:val="22"/>
        </w:rPr>
        <w:t>Le</w:t>
      </w:r>
      <w:r w:rsidR="00F037E7" w:rsidRPr="00FC081B">
        <w:rPr>
          <w:sz w:val="22"/>
          <w:szCs w:val="22"/>
        </w:rPr>
        <w:t>s</w:t>
      </w:r>
      <w:r w:rsidRPr="00FC081B">
        <w:rPr>
          <w:sz w:val="22"/>
          <w:szCs w:val="22"/>
        </w:rPr>
        <w:t xml:space="preserve"> montant</w:t>
      </w:r>
      <w:r w:rsidR="00F037E7" w:rsidRPr="00FC081B">
        <w:rPr>
          <w:sz w:val="22"/>
          <w:szCs w:val="22"/>
        </w:rPr>
        <w:t xml:space="preserve">s </w:t>
      </w:r>
      <w:r w:rsidRPr="00FC081B">
        <w:rPr>
          <w:sz w:val="22"/>
          <w:szCs w:val="22"/>
        </w:rPr>
        <w:t>s</w:t>
      </w:r>
      <w:r w:rsidR="00F037E7" w:rsidRPr="00FC081B">
        <w:rPr>
          <w:sz w:val="22"/>
          <w:szCs w:val="22"/>
        </w:rPr>
        <w:t>on</w:t>
      </w:r>
      <w:r w:rsidRPr="00FC081B">
        <w:rPr>
          <w:sz w:val="22"/>
          <w:szCs w:val="22"/>
        </w:rPr>
        <w:t>t exprimé</w:t>
      </w:r>
      <w:r w:rsidR="00F037E7" w:rsidRPr="00FC081B">
        <w:rPr>
          <w:sz w:val="22"/>
          <w:szCs w:val="22"/>
        </w:rPr>
        <w:t>s</w:t>
      </w:r>
      <w:r w:rsidRPr="00FC081B">
        <w:rPr>
          <w:sz w:val="22"/>
          <w:szCs w:val="22"/>
        </w:rPr>
        <w:t xml:space="preserve"> en franc CFP (symbole ISO : XPF), abrégé en « F » ci-après et dans tous les documents du marché.</w:t>
      </w:r>
    </w:p>
    <w:p w:rsidR="004163CB" w:rsidRPr="00FC081B" w:rsidRDefault="004163CB" w:rsidP="00FC081B">
      <w:pPr>
        <w:spacing w:line="288" w:lineRule="auto"/>
        <w:jc w:val="both"/>
        <w:rPr>
          <w:sz w:val="22"/>
          <w:szCs w:val="22"/>
        </w:rPr>
      </w:pPr>
    </w:p>
    <w:p w:rsidR="0080174F" w:rsidRPr="00FC081B" w:rsidRDefault="0080174F" w:rsidP="00FC081B">
      <w:pPr>
        <w:spacing w:line="288" w:lineRule="auto"/>
        <w:jc w:val="both"/>
        <w:rPr>
          <w:sz w:val="22"/>
          <w:szCs w:val="22"/>
        </w:rPr>
      </w:pPr>
      <w:r w:rsidRPr="00FC081B">
        <w:rPr>
          <w:sz w:val="22"/>
          <w:szCs w:val="22"/>
        </w:rPr>
        <w:t xml:space="preserve">Les modalités de révision ou d’actualisation des prix sont fixées au </w:t>
      </w:r>
      <w:r w:rsidR="00886E51" w:rsidRPr="00FC081B">
        <w:rPr>
          <w:sz w:val="22"/>
          <w:szCs w:val="22"/>
        </w:rPr>
        <w:t>CCAP.</w:t>
      </w:r>
    </w:p>
    <w:p w:rsidR="004D559D" w:rsidRDefault="004D559D" w:rsidP="00FC081B">
      <w:pPr>
        <w:spacing w:line="288" w:lineRule="auto"/>
        <w:jc w:val="both"/>
        <w:rPr>
          <w:sz w:val="22"/>
          <w:szCs w:val="22"/>
        </w:rPr>
      </w:pPr>
    </w:p>
    <w:p w:rsidR="006E4953" w:rsidRDefault="006E4953" w:rsidP="006E4953">
      <w:pPr>
        <w:spacing w:line="288" w:lineRule="auto"/>
        <w:jc w:val="both"/>
        <w:rPr>
          <w:b/>
          <w:sz w:val="22"/>
          <w:szCs w:val="22"/>
          <w:u w:val="single"/>
        </w:rPr>
      </w:pPr>
      <w:r>
        <w:rPr>
          <w:b/>
          <w:sz w:val="22"/>
          <w:szCs w:val="22"/>
          <w:u w:val="single"/>
        </w:rPr>
        <w:t xml:space="preserve">2.1 – Prestations au forfait </w:t>
      </w:r>
      <w:r w:rsidRPr="006E4953">
        <w:rPr>
          <w:b/>
          <w:color w:val="0070C0"/>
          <w:sz w:val="22"/>
          <w:szCs w:val="22"/>
          <w:u w:val="single"/>
        </w:rPr>
        <w:t>en tranches</w:t>
      </w:r>
    </w:p>
    <w:p w:rsidR="006E4953" w:rsidRDefault="006E4953" w:rsidP="006E4953">
      <w:pPr>
        <w:spacing w:line="288" w:lineRule="auto"/>
        <w:jc w:val="both"/>
        <w:rPr>
          <w:sz w:val="22"/>
          <w:szCs w:val="22"/>
        </w:rPr>
      </w:pPr>
    </w:p>
    <w:tbl>
      <w:tblPr>
        <w:tblW w:w="9087" w:type="dxa"/>
        <w:tblCellMar>
          <w:top w:w="15" w:type="dxa"/>
          <w:left w:w="15" w:type="dxa"/>
          <w:bottom w:w="15" w:type="dxa"/>
          <w:right w:w="15" w:type="dxa"/>
        </w:tblCellMar>
        <w:tblLook w:val="04A0" w:firstRow="1" w:lastRow="0" w:firstColumn="1" w:lastColumn="0" w:noHBand="0" w:noVBand="1"/>
      </w:tblPr>
      <w:tblGrid>
        <w:gridCol w:w="1015"/>
        <w:gridCol w:w="2969"/>
        <w:gridCol w:w="1560"/>
        <w:gridCol w:w="1701"/>
        <w:gridCol w:w="1842"/>
      </w:tblGrid>
      <w:tr w:rsidR="00090A19" w:rsidTr="00090A19">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pStyle w:val="texte"/>
              <w:spacing w:before="40" w:after="40"/>
              <w:ind w:firstLine="0"/>
              <w:jc w:val="center"/>
              <w:rPr>
                <w:b/>
                <w:sz w:val="22"/>
                <w:szCs w:val="22"/>
              </w:rPr>
            </w:pPr>
            <w:r>
              <w:rPr>
                <w:b/>
                <w:sz w:val="22"/>
                <w:szCs w:val="22"/>
              </w:rPr>
              <w:t>N° de prestation</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pStyle w:val="texte"/>
              <w:spacing w:before="40" w:after="40"/>
              <w:ind w:left="121" w:firstLine="0"/>
              <w:jc w:val="left"/>
              <w:rPr>
                <w:b/>
                <w:sz w:val="22"/>
                <w:szCs w:val="22"/>
              </w:rPr>
            </w:pPr>
            <w:r>
              <w:rPr>
                <w:b/>
                <w:sz w:val="22"/>
                <w:szCs w:val="22"/>
              </w:rPr>
              <w:t>Désignation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pStyle w:val="texte"/>
              <w:spacing w:before="40" w:after="40"/>
              <w:ind w:left="116" w:firstLine="0"/>
              <w:jc w:val="left"/>
              <w:rPr>
                <w:b/>
                <w:sz w:val="22"/>
                <w:szCs w:val="22"/>
              </w:rPr>
            </w:pPr>
            <w:r w:rsidRPr="00010A1D">
              <w:rPr>
                <w:b/>
                <w:color w:val="0070C0"/>
                <w:sz w:val="22"/>
                <w:szCs w:val="22"/>
              </w:rPr>
              <w:t>Tranche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90A19">
            <w:pPr>
              <w:pStyle w:val="texte"/>
              <w:spacing w:before="40" w:after="40"/>
              <w:ind w:left="113" w:firstLine="0"/>
              <w:jc w:val="center"/>
              <w:rPr>
                <w:b/>
                <w:sz w:val="22"/>
                <w:szCs w:val="22"/>
              </w:rPr>
            </w:pPr>
            <w:r>
              <w:rPr>
                <w:b/>
                <w:sz w:val="22"/>
                <w:szCs w:val="22"/>
              </w:rPr>
              <w:t>Prix forfaitaire montant HT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90A19">
            <w:pPr>
              <w:pStyle w:val="texte"/>
              <w:spacing w:before="40" w:after="40"/>
              <w:ind w:left="113" w:firstLine="0"/>
              <w:jc w:val="center"/>
              <w:rPr>
                <w:b/>
                <w:sz w:val="22"/>
                <w:szCs w:val="22"/>
              </w:rPr>
            </w:pPr>
            <w:r>
              <w:rPr>
                <w:b/>
                <w:sz w:val="22"/>
                <w:szCs w:val="22"/>
              </w:rPr>
              <w:t>Prix forfaitaire montant TTC*</w:t>
            </w:r>
          </w:p>
        </w:tc>
      </w:tr>
      <w:tr w:rsidR="00090A19" w:rsidTr="00090A19">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010A1D">
            <w:pPr>
              <w:pStyle w:val="texte"/>
              <w:spacing w:before="40" w:after="40"/>
              <w:ind w:firstLine="0"/>
              <w:jc w:val="center"/>
              <w:rPr>
                <w:color w:val="0070C0"/>
                <w:sz w:val="22"/>
                <w:szCs w:val="22"/>
              </w:rPr>
            </w:pPr>
            <w:r>
              <w:rPr>
                <w:color w:val="0070C0"/>
                <w:sz w:val="22"/>
                <w:szCs w:val="22"/>
              </w:rPr>
              <w:t>A1</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684F10">
            <w:pPr>
              <w:pStyle w:val="texte"/>
              <w:spacing w:before="40" w:after="40"/>
              <w:ind w:left="121" w:firstLine="0"/>
              <w:jc w:val="left"/>
              <w:rPr>
                <w:color w:val="0070C0"/>
                <w:sz w:val="22"/>
                <w:szCs w:val="22"/>
              </w:rPr>
            </w:pPr>
            <w:r>
              <w:rPr>
                <w:color w:val="0070C0"/>
                <w:sz w:val="22"/>
                <w:szCs w:val="22"/>
              </w:rPr>
              <w:t>Fourniture et mise en service de 2 équipements de type 1 :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010A1D">
            <w:pPr>
              <w:pStyle w:val="texte"/>
              <w:spacing w:before="40" w:after="40"/>
              <w:ind w:left="116" w:firstLine="0"/>
              <w:jc w:val="left"/>
              <w:rPr>
                <w:color w:val="0070C0"/>
                <w:sz w:val="22"/>
                <w:szCs w:val="22"/>
              </w:rPr>
            </w:pPr>
            <w:r w:rsidRPr="006E4953">
              <w:rPr>
                <w:color w:val="0070C0"/>
                <w:sz w:val="22"/>
                <w:szCs w:val="22"/>
              </w:rPr>
              <w:t>Ferme (TF)</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pStyle w:val="texte"/>
              <w:spacing w:before="40" w:after="40"/>
              <w:ind w:firstLine="0"/>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pStyle w:val="texte"/>
              <w:spacing w:before="40" w:after="40"/>
              <w:ind w:firstLine="0"/>
              <w:jc w:val="center"/>
              <w:rPr>
                <w:sz w:val="22"/>
                <w:szCs w:val="22"/>
              </w:rPr>
            </w:pPr>
          </w:p>
        </w:tc>
      </w:tr>
      <w:tr w:rsidR="00090A19" w:rsidTr="00090A19">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684F10">
            <w:pPr>
              <w:pStyle w:val="texte"/>
              <w:spacing w:before="40" w:after="40"/>
              <w:ind w:firstLine="0"/>
              <w:jc w:val="center"/>
              <w:rPr>
                <w:color w:val="0070C0"/>
                <w:sz w:val="22"/>
                <w:szCs w:val="22"/>
              </w:rPr>
            </w:pPr>
            <w:r>
              <w:rPr>
                <w:color w:val="0070C0"/>
                <w:sz w:val="22"/>
                <w:szCs w:val="22"/>
              </w:rPr>
              <w:t>A2</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684F10">
            <w:pPr>
              <w:pStyle w:val="texte"/>
              <w:spacing w:before="40" w:after="40"/>
              <w:ind w:left="121" w:firstLine="0"/>
              <w:jc w:val="left"/>
              <w:rPr>
                <w:color w:val="0070C0"/>
                <w:sz w:val="22"/>
                <w:szCs w:val="22"/>
              </w:rPr>
            </w:pPr>
            <w:r>
              <w:rPr>
                <w:color w:val="0070C0"/>
                <w:sz w:val="22"/>
                <w:szCs w:val="22"/>
              </w:rPr>
              <w:t>Fourniture et mise en service de 3 équipements de type 2 :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010A1D">
            <w:pPr>
              <w:pStyle w:val="texte"/>
              <w:spacing w:before="40" w:after="40"/>
              <w:ind w:left="116" w:firstLine="0"/>
              <w:jc w:val="left"/>
              <w:rPr>
                <w:color w:val="0070C0"/>
                <w:sz w:val="22"/>
                <w:szCs w:val="22"/>
              </w:rPr>
            </w:pPr>
            <w:r w:rsidRPr="006E4953">
              <w:rPr>
                <w:color w:val="0070C0"/>
                <w:sz w:val="22"/>
                <w:szCs w:val="22"/>
              </w:rPr>
              <w:t xml:space="preserve">Conditionnelle </w:t>
            </w:r>
            <w:r>
              <w:rPr>
                <w:color w:val="0070C0"/>
                <w:sz w:val="22"/>
                <w:szCs w:val="22"/>
              </w:rPr>
              <w:t>1</w:t>
            </w:r>
            <w:r w:rsidRPr="006E4953">
              <w:rPr>
                <w:color w:val="0070C0"/>
                <w:sz w:val="22"/>
                <w:szCs w:val="22"/>
              </w:rPr>
              <w:t xml:space="preserve"> (TC</w:t>
            </w:r>
            <w:r>
              <w:rPr>
                <w:color w:val="0070C0"/>
                <w:sz w:val="22"/>
                <w:szCs w:val="22"/>
              </w:rPr>
              <w:t>1</w:t>
            </w:r>
            <w:r w:rsidRPr="006E4953">
              <w:rPr>
                <w:color w:val="0070C0"/>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pStyle w:val="texte"/>
              <w:spacing w:before="40" w:after="40"/>
              <w:ind w:firstLine="0"/>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pStyle w:val="texte"/>
              <w:spacing w:before="40" w:after="40"/>
              <w:ind w:firstLine="0"/>
              <w:jc w:val="center"/>
              <w:rPr>
                <w:sz w:val="22"/>
                <w:szCs w:val="22"/>
              </w:rPr>
            </w:pPr>
          </w:p>
        </w:tc>
      </w:tr>
      <w:tr w:rsidR="00090A19" w:rsidTr="00090A19">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684F10">
            <w:pPr>
              <w:pStyle w:val="texte"/>
              <w:spacing w:before="40" w:after="40"/>
              <w:ind w:firstLine="0"/>
              <w:jc w:val="center"/>
              <w:rPr>
                <w:color w:val="0070C0"/>
                <w:sz w:val="22"/>
                <w:szCs w:val="22"/>
              </w:rPr>
            </w:pPr>
            <w:r>
              <w:rPr>
                <w:color w:val="0070C0"/>
                <w:sz w:val="22"/>
                <w:szCs w:val="22"/>
              </w:rPr>
              <w:t>A3</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684F10">
            <w:pPr>
              <w:pStyle w:val="texte"/>
              <w:spacing w:before="40" w:after="40"/>
              <w:ind w:left="121" w:firstLine="0"/>
              <w:jc w:val="left"/>
              <w:rPr>
                <w:color w:val="0070C0"/>
                <w:sz w:val="22"/>
                <w:szCs w:val="22"/>
              </w:rPr>
            </w:pPr>
            <w:r>
              <w:rPr>
                <w:color w:val="0070C0"/>
                <w:sz w:val="22"/>
                <w:szCs w:val="22"/>
              </w:rPr>
              <w:t>Upgrade catégorie D sur tous les équipements de type 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684F10">
            <w:pPr>
              <w:pStyle w:val="texte"/>
              <w:spacing w:before="40" w:after="40"/>
              <w:ind w:left="116" w:firstLine="0"/>
              <w:jc w:val="left"/>
              <w:rPr>
                <w:color w:val="0070C0"/>
                <w:sz w:val="22"/>
                <w:szCs w:val="22"/>
              </w:rPr>
            </w:pPr>
            <w:r w:rsidRPr="006E4953">
              <w:rPr>
                <w:color w:val="0070C0"/>
                <w:sz w:val="22"/>
                <w:szCs w:val="22"/>
              </w:rPr>
              <w:t xml:space="preserve">Conditionnelle </w:t>
            </w:r>
            <w:r>
              <w:rPr>
                <w:color w:val="0070C0"/>
                <w:sz w:val="22"/>
                <w:szCs w:val="22"/>
              </w:rPr>
              <w:t>2</w:t>
            </w:r>
            <w:r w:rsidRPr="006E4953">
              <w:rPr>
                <w:color w:val="0070C0"/>
                <w:sz w:val="22"/>
                <w:szCs w:val="22"/>
              </w:rPr>
              <w:t xml:space="preserve"> (TC</w:t>
            </w:r>
            <w:r>
              <w:rPr>
                <w:color w:val="0070C0"/>
                <w:sz w:val="22"/>
                <w:szCs w:val="22"/>
              </w:rPr>
              <w:t>2</w:t>
            </w:r>
            <w:r w:rsidRPr="006E4953">
              <w:rPr>
                <w:color w:val="0070C0"/>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pStyle w:val="texte"/>
              <w:spacing w:before="40" w:after="40"/>
              <w:ind w:firstLine="0"/>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pStyle w:val="texte"/>
              <w:spacing w:before="40" w:after="40"/>
              <w:ind w:firstLine="0"/>
              <w:jc w:val="center"/>
              <w:rPr>
                <w:sz w:val="22"/>
                <w:szCs w:val="22"/>
              </w:rPr>
            </w:pPr>
          </w:p>
        </w:tc>
      </w:tr>
    </w:tbl>
    <w:p w:rsidR="006E4953" w:rsidRPr="00570ED1" w:rsidRDefault="00570ED1" w:rsidP="006E4953">
      <w:pPr>
        <w:spacing w:line="288" w:lineRule="auto"/>
        <w:jc w:val="both"/>
        <w:rPr>
          <w:color w:val="0070C0"/>
          <w:sz w:val="22"/>
          <w:szCs w:val="22"/>
        </w:rPr>
      </w:pPr>
      <w:r>
        <w:rPr>
          <w:color w:val="0070C0"/>
          <w:sz w:val="22"/>
          <w:szCs w:val="22"/>
        </w:rPr>
        <w:t>[</w:t>
      </w:r>
      <w:r w:rsidRPr="00570ED1">
        <w:rPr>
          <w:color w:val="0070C0"/>
          <w:sz w:val="22"/>
          <w:szCs w:val="22"/>
        </w:rPr>
        <w:t>dans l’exemple : l’équipement de type 2 est de type électro-mécani</w:t>
      </w:r>
      <w:r>
        <w:rPr>
          <w:color w:val="0070C0"/>
          <w:sz w:val="22"/>
          <w:szCs w:val="22"/>
        </w:rPr>
        <w:t>que, sans composante logicielle]</w:t>
      </w:r>
    </w:p>
    <w:p w:rsidR="00570ED1" w:rsidRDefault="00570ED1" w:rsidP="006E4953">
      <w:pPr>
        <w:spacing w:line="288" w:lineRule="auto"/>
        <w:jc w:val="both"/>
        <w:rPr>
          <w:sz w:val="22"/>
          <w:szCs w:val="22"/>
        </w:rPr>
      </w:pPr>
    </w:p>
    <w:sdt>
      <w:sdtPr>
        <w:rPr>
          <w:sz w:val="22"/>
          <w:szCs w:val="22"/>
        </w:rPr>
        <w:id w:val="-1917311656"/>
        <w:placeholder>
          <w:docPart w:val="7DBF4435D986407986B200DC0880E61C"/>
        </w:placeholder>
      </w:sdtPr>
      <w:sdtEndPr/>
      <w:sdtContent>
        <w:p w:rsidR="00090A19" w:rsidRDefault="00C44382" w:rsidP="00090A19">
          <w:pPr>
            <w:spacing w:line="288" w:lineRule="auto"/>
            <w:jc w:val="both"/>
            <w:rPr>
              <w:sz w:val="22"/>
              <w:szCs w:val="22"/>
            </w:rPr>
          </w:pPr>
          <w:sdt>
            <w:sdtPr>
              <w:rPr>
                <w:sz w:val="22"/>
                <w:szCs w:val="22"/>
              </w:rPr>
              <w:id w:val="-1556148399"/>
              <w14:checkbox>
                <w14:checked w14:val="0"/>
                <w14:checkedState w14:val="2612" w14:font="MS Gothic"/>
                <w14:uncheckedState w14:val="2610" w14:font="MS Gothic"/>
              </w14:checkbox>
            </w:sdtPr>
            <w:sdtEndPr/>
            <w:sdtContent>
              <w:r w:rsidR="00090A19" w:rsidRPr="004A707E">
                <w:rPr>
                  <w:rFonts w:ascii="MS Gothic" w:eastAsia="MS Gothic" w:hAnsi="MS Gothic" w:hint="eastAsia"/>
                  <w:sz w:val="22"/>
                  <w:szCs w:val="22"/>
                </w:rPr>
                <w:t>☐</w:t>
              </w:r>
            </w:sdtContent>
          </w:sdt>
          <w:r w:rsidR="00090A19" w:rsidRPr="004A707E">
            <w:rPr>
              <w:sz w:val="22"/>
              <w:szCs w:val="22"/>
            </w:rPr>
            <w:t xml:space="preserve"> </w:t>
          </w:r>
          <w:r w:rsidR="00090A19">
            <w:rPr>
              <w:sz w:val="22"/>
              <w:szCs w:val="22"/>
            </w:rPr>
            <w:t xml:space="preserve">Chacun des prix forfaitaires ci-dessus est décomposé dans la décomposition du prix global et forfaitaire (DPGF) jointe en pièce n° </w:t>
          </w:r>
          <w:r w:rsidR="00090A19" w:rsidRPr="006E4953">
            <w:rPr>
              <w:color w:val="0070C0"/>
              <w:sz w:val="22"/>
              <w:szCs w:val="22"/>
            </w:rPr>
            <w:t>5</w:t>
          </w:r>
          <w:r w:rsidR="00090A19">
            <w:rPr>
              <w:sz w:val="22"/>
              <w:szCs w:val="22"/>
            </w:rPr>
            <w:t xml:space="preserve"> du marché.</w:t>
          </w:r>
        </w:p>
      </w:sdtContent>
    </w:sdt>
    <w:p w:rsidR="006E4953" w:rsidRDefault="006E4953" w:rsidP="006E4953">
      <w:pPr>
        <w:spacing w:line="288" w:lineRule="auto"/>
        <w:jc w:val="both"/>
        <w:rPr>
          <w:sz w:val="22"/>
          <w:szCs w:val="22"/>
        </w:rPr>
      </w:pPr>
    </w:p>
    <w:p w:rsidR="006E4953" w:rsidRDefault="006E4953" w:rsidP="006E4953">
      <w:pPr>
        <w:spacing w:line="288" w:lineRule="auto"/>
        <w:jc w:val="both"/>
        <w:rPr>
          <w:sz w:val="22"/>
          <w:szCs w:val="22"/>
        </w:rPr>
      </w:pPr>
      <w:r>
        <w:rPr>
          <w:sz w:val="22"/>
          <w:szCs w:val="22"/>
        </w:rPr>
        <w:t>La TGC en vigueur sera rajoutée lors de la facturation.</w:t>
      </w:r>
    </w:p>
    <w:p w:rsidR="006E4953" w:rsidRDefault="00090A19" w:rsidP="006E4953">
      <w:pPr>
        <w:spacing w:line="288" w:lineRule="auto"/>
        <w:jc w:val="both"/>
        <w:rPr>
          <w:sz w:val="22"/>
          <w:szCs w:val="22"/>
        </w:rPr>
      </w:pPr>
      <w:r>
        <w:rPr>
          <w:sz w:val="22"/>
          <w:szCs w:val="22"/>
        </w:rPr>
        <w:t>*</w:t>
      </w:r>
      <w:r w:rsidRPr="00090A19">
        <w:rPr>
          <w:sz w:val="22"/>
          <w:szCs w:val="22"/>
        </w:rPr>
        <w:t xml:space="preserve"> </w:t>
      </w:r>
      <w:r>
        <w:rPr>
          <w:sz w:val="22"/>
          <w:szCs w:val="22"/>
        </w:rPr>
        <w:t xml:space="preserve">Montant TTC à </w:t>
      </w:r>
      <w:r w:rsidR="006E4953">
        <w:rPr>
          <w:sz w:val="22"/>
          <w:szCs w:val="22"/>
        </w:rPr>
        <w:t>titre indicatif :</w:t>
      </w:r>
    </w:p>
    <w:p w:rsidR="006E4953" w:rsidRDefault="006E4953" w:rsidP="006E4953">
      <w:pPr>
        <w:spacing w:line="288" w:lineRule="auto"/>
        <w:jc w:val="both"/>
        <w:rPr>
          <w:sz w:val="22"/>
          <w:szCs w:val="22"/>
        </w:rPr>
      </w:pPr>
      <w:r>
        <w:rPr>
          <w:sz w:val="22"/>
          <w:szCs w:val="22"/>
        </w:rPr>
        <w:t>La TGC applicable à ces prestations lors de la présentation de l’offre est de :  …… %.</w:t>
      </w:r>
    </w:p>
    <w:p w:rsidR="006E4953" w:rsidRDefault="006E4953" w:rsidP="006E4953">
      <w:pPr>
        <w:spacing w:line="288" w:lineRule="auto"/>
        <w:jc w:val="both"/>
        <w:rPr>
          <w:sz w:val="22"/>
          <w:szCs w:val="22"/>
        </w:rPr>
      </w:pPr>
    </w:p>
    <w:bookmarkStart w:id="1" w:name="_Toc52395657" w:displacedByCustomXml="next"/>
    <w:bookmarkStart w:id="2" w:name="_Toc56953417" w:displacedByCustomXml="next"/>
    <w:sdt>
      <w:sdtPr>
        <w:rPr>
          <w:sz w:val="22"/>
          <w:szCs w:val="22"/>
        </w:rPr>
        <w:id w:val="-1564942692"/>
      </w:sdtPr>
      <w:sdtEndPr/>
      <w:sdtContent>
        <w:p w:rsidR="006E4953" w:rsidRDefault="00C44382" w:rsidP="006E4953">
          <w:pPr>
            <w:spacing w:line="288" w:lineRule="auto"/>
            <w:jc w:val="both"/>
            <w:rPr>
              <w:b/>
              <w:sz w:val="22"/>
              <w:szCs w:val="22"/>
              <w:u w:val="single"/>
            </w:rPr>
          </w:pPr>
          <w:sdt>
            <w:sdtPr>
              <w:rPr>
                <w:sz w:val="22"/>
                <w:szCs w:val="22"/>
              </w:rPr>
              <w:id w:val="-1977979224"/>
              <w14:checkbox>
                <w14:checked w14:val="0"/>
                <w14:checkedState w14:val="2612" w14:font="MS Gothic"/>
                <w14:uncheckedState w14:val="2610" w14:font="MS Gothic"/>
              </w14:checkbox>
            </w:sdtPr>
            <w:sdtEndPr/>
            <w:sdtContent>
              <w:r w:rsidR="00090A19" w:rsidRPr="004A707E">
                <w:rPr>
                  <w:rFonts w:ascii="MS Gothic" w:eastAsia="MS Gothic" w:hAnsi="MS Gothic" w:hint="eastAsia"/>
                  <w:sz w:val="22"/>
                  <w:szCs w:val="22"/>
                </w:rPr>
                <w:t>☐</w:t>
              </w:r>
            </w:sdtContent>
          </w:sdt>
          <w:r w:rsidR="00090A19" w:rsidRPr="004A707E">
            <w:rPr>
              <w:sz w:val="22"/>
              <w:szCs w:val="22"/>
            </w:rPr>
            <w:t xml:space="preserve"> </w:t>
          </w:r>
          <w:r w:rsidR="006E4953">
            <w:rPr>
              <w:b/>
              <w:sz w:val="22"/>
              <w:szCs w:val="22"/>
              <w:u w:val="single"/>
            </w:rPr>
            <w:t>2.</w:t>
          </w:r>
          <w:r w:rsidR="006E4953" w:rsidRPr="00010A1D">
            <w:rPr>
              <w:b/>
              <w:color w:val="0070C0"/>
              <w:sz w:val="22"/>
              <w:szCs w:val="22"/>
              <w:u w:val="single"/>
            </w:rPr>
            <w:t>2</w:t>
          </w:r>
          <w:r w:rsidR="006E4953">
            <w:rPr>
              <w:b/>
              <w:sz w:val="22"/>
              <w:szCs w:val="22"/>
              <w:u w:val="single"/>
            </w:rPr>
            <w:t xml:space="preserve"> – Prestations au forfait en options</w:t>
          </w:r>
          <w:bookmarkEnd w:id="2"/>
          <w:bookmarkEnd w:id="1"/>
        </w:p>
        <w:p w:rsidR="006E4953" w:rsidRDefault="006E4953" w:rsidP="006E4953">
          <w:pPr>
            <w:widowControl w:val="0"/>
            <w:spacing w:before="120"/>
            <w:rPr>
              <w:sz w:val="22"/>
              <w:szCs w:val="22"/>
            </w:rPr>
          </w:pPr>
        </w:p>
        <w:tbl>
          <w:tblPr>
            <w:tblW w:w="8946" w:type="dxa"/>
            <w:tblCellMar>
              <w:top w:w="15" w:type="dxa"/>
              <w:left w:w="15" w:type="dxa"/>
              <w:bottom w:w="15" w:type="dxa"/>
              <w:right w:w="15" w:type="dxa"/>
            </w:tblCellMar>
            <w:tblLook w:val="04A0" w:firstRow="1" w:lastRow="0" w:firstColumn="1" w:lastColumn="0" w:noHBand="0" w:noVBand="1"/>
          </w:tblPr>
          <w:tblGrid>
            <w:gridCol w:w="1017"/>
            <w:gridCol w:w="4527"/>
            <w:gridCol w:w="1701"/>
            <w:gridCol w:w="1701"/>
          </w:tblGrid>
          <w:tr w:rsidR="00090A19" w:rsidTr="00090A19">
            <w:trPr>
              <w:trHeight w:val="270"/>
            </w:trPr>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pStyle w:val="texte"/>
                  <w:spacing w:before="40" w:after="40"/>
                  <w:ind w:firstLine="0"/>
                  <w:jc w:val="center"/>
                  <w:rPr>
                    <w:b/>
                    <w:sz w:val="22"/>
                    <w:szCs w:val="22"/>
                  </w:rPr>
                </w:pPr>
                <w:r>
                  <w:rPr>
                    <w:b/>
                    <w:sz w:val="22"/>
                    <w:szCs w:val="22"/>
                  </w:rPr>
                  <w:t>N° de prestation</w:t>
                </w:r>
              </w:p>
            </w:tc>
            <w:tc>
              <w:tcPr>
                <w:tcW w:w="4527"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6E4953">
                <w:pPr>
                  <w:pStyle w:val="texte"/>
                  <w:spacing w:before="40" w:after="40"/>
                  <w:ind w:left="111" w:firstLine="0"/>
                  <w:jc w:val="left"/>
                  <w:rPr>
                    <w:b/>
                    <w:sz w:val="22"/>
                    <w:szCs w:val="22"/>
                  </w:rPr>
                </w:pPr>
                <w:r>
                  <w:rPr>
                    <w:b/>
                    <w:sz w:val="22"/>
                    <w:szCs w:val="22"/>
                  </w:rPr>
                  <w:t>Désignation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90A19">
                <w:pPr>
                  <w:pStyle w:val="texte"/>
                  <w:spacing w:before="40" w:after="40"/>
                  <w:ind w:left="111" w:firstLine="0"/>
                  <w:jc w:val="center"/>
                  <w:rPr>
                    <w:b/>
                    <w:sz w:val="22"/>
                    <w:szCs w:val="22"/>
                  </w:rPr>
                </w:pPr>
                <w:r>
                  <w:rPr>
                    <w:b/>
                    <w:sz w:val="22"/>
                    <w:szCs w:val="22"/>
                  </w:rPr>
                  <w:t>Prix forfaitaire montant HT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90A19">
                <w:pPr>
                  <w:pStyle w:val="texte"/>
                  <w:spacing w:before="40" w:after="40"/>
                  <w:ind w:left="111" w:firstLine="0"/>
                  <w:jc w:val="center"/>
                  <w:rPr>
                    <w:b/>
                    <w:sz w:val="22"/>
                    <w:szCs w:val="22"/>
                  </w:rPr>
                </w:pPr>
                <w:r>
                  <w:rPr>
                    <w:b/>
                    <w:sz w:val="22"/>
                    <w:szCs w:val="22"/>
                  </w:rPr>
                  <w:t>Prix forfaitaire montant TTC*</w:t>
                </w:r>
              </w:p>
            </w:tc>
          </w:tr>
          <w:tr w:rsidR="00090A19" w:rsidTr="00090A19">
            <w:trPr>
              <w:trHeight w:val="270"/>
            </w:trPr>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010A1D">
                <w:pPr>
                  <w:widowControl w:val="0"/>
                  <w:spacing w:before="40" w:after="40"/>
                  <w:jc w:val="center"/>
                  <w:rPr>
                    <w:color w:val="0070C0"/>
                    <w:sz w:val="22"/>
                    <w:szCs w:val="22"/>
                  </w:rPr>
                </w:pPr>
                <w:r w:rsidRPr="006E4953">
                  <w:rPr>
                    <w:color w:val="0070C0"/>
                    <w:sz w:val="22"/>
                    <w:szCs w:val="22"/>
                  </w:rPr>
                  <w:t>B1</w:t>
                </w:r>
              </w:p>
            </w:tc>
            <w:tc>
              <w:tcPr>
                <w:tcW w:w="4527"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684F10">
                <w:pPr>
                  <w:widowControl w:val="0"/>
                  <w:spacing w:before="40" w:after="40"/>
                  <w:ind w:left="111"/>
                  <w:rPr>
                    <w:color w:val="0070C0"/>
                    <w:sz w:val="22"/>
                    <w:szCs w:val="22"/>
                  </w:rPr>
                </w:pPr>
                <w:r>
                  <w:rPr>
                    <w:color w:val="0070C0"/>
                    <w:sz w:val="22"/>
                    <w:szCs w:val="22"/>
                  </w:rPr>
                  <w:t>Installation l</w:t>
                </w:r>
                <w:r w:rsidRPr="006E4953">
                  <w:rPr>
                    <w:color w:val="0070C0"/>
                    <w:sz w:val="22"/>
                    <w:szCs w:val="22"/>
                  </w:rPr>
                  <w:t xml:space="preserve">ogiciel </w:t>
                </w:r>
                <w:r>
                  <w:rPr>
                    <w:color w:val="0070C0"/>
                    <w:sz w:val="22"/>
                    <w:szCs w:val="22"/>
                  </w:rPr>
                  <w:t>X2</w:t>
                </w:r>
                <w:r w:rsidRPr="006E4953">
                  <w:rPr>
                    <w:color w:val="0070C0"/>
                    <w:sz w:val="22"/>
                    <w:szCs w:val="22"/>
                  </w:rPr>
                  <w:t xml:space="preserve"> …..</w:t>
                </w:r>
                <w:r>
                  <w:rPr>
                    <w:color w:val="0070C0"/>
                    <w:sz w:val="22"/>
                    <w:szCs w:val="22"/>
                  </w:rPr>
                  <w:t>sur les équipements de type 1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6E4953">
                <w:pPr>
                  <w:widowControl w:val="0"/>
                  <w:spacing w:before="40" w:after="40"/>
                  <w:ind w:left="111"/>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6E4953">
                <w:pPr>
                  <w:widowControl w:val="0"/>
                  <w:spacing w:before="40" w:after="40"/>
                  <w:ind w:left="111"/>
                  <w:rPr>
                    <w:sz w:val="22"/>
                    <w:szCs w:val="22"/>
                  </w:rPr>
                </w:pPr>
              </w:p>
            </w:tc>
          </w:tr>
          <w:tr w:rsidR="00090A19" w:rsidTr="00090A19">
            <w:trPr>
              <w:trHeight w:val="270"/>
            </w:trPr>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010A1D">
                <w:pPr>
                  <w:widowControl w:val="0"/>
                  <w:spacing w:before="40" w:after="40"/>
                  <w:jc w:val="center"/>
                  <w:rPr>
                    <w:color w:val="0070C0"/>
                    <w:sz w:val="22"/>
                    <w:szCs w:val="22"/>
                  </w:rPr>
                </w:pPr>
                <w:r w:rsidRPr="006E4953">
                  <w:rPr>
                    <w:color w:val="0070C0"/>
                    <w:sz w:val="22"/>
                    <w:szCs w:val="22"/>
                  </w:rPr>
                  <w:t>B2</w:t>
                </w:r>
              </w:p>
            </w:tc>
            <w:tc>
              <w:tcPr>
                <w:tcW w:w="4527"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684F10">
                <w:pPr>
                  <w:widowControl w:val="0"/>
                  <w:spacing w:before="40" w:after="40"/>
                  <w:ind w:left="111"/>
                  <w:rPr>
                    <w:color w:val="0070C0"/>
                    <w:sz w:val="22"/>
                    <w:szCs w:val="22"/>
                  </w:rPr>
                </w:pPr>
                <w:r>
                  <w:rPr>
                    <w:color w:val="0070C0"/>
                    <w:sz w:val="22"/>
                    <w:szCs w:val="22"/>
                  </w:rPr>
                  <w:t>Installation l</w:t>
                </w:r>
                <w:r w:rsidRPr="006E4953">
                  <w:rPr>
                    <w:color w:val="0070C0"/>
                    <w:sz w:val="22"/>
                    <w:szCs w:val="22"/>
                  </w:rPr>
                  <w:t xml:space="preserve">ogiciel </w:t>
                </w:r>
                <w:r>
                  <w:rPr>
                    <w:color w:val="0070C0"/>
                    <w:sz w:val="22"/>
                    <w:szCs w:val="22"/>
                  </w:rPr>
                  <w:t>X7</w:t>
                </w:r>
                <w:r w:rsidRPr="006E4953">
                  <w:rPr>
                    <w:color w:val="0070C0"/>
                    <w:sz w:val="22"/>
                    <w:szCs w:val="22"/>
                  </w:rPr>
                  <w:t xml:space="preserve"> …..</w:t>
                </w:r>
                <w:r>
                  <w:rPr>
                    <w:color w:val="0070C0"/>
                    <w:sz w:val="22"/>
                    <w:szCs w:val="22"/>
                  </w:rPr>
                  <w:t>sur les équipements de type 1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widowControl w:val="0"/>
                  <w:spacing w:before="40" w:after="40"/>
                  <w:ind w:left="111"/>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widowControl w:val="0"/>
                  <w:spacing w:before="40" w:after="40"/>
                  <w:ind w:left="111"/>
                  <w:jc w:val="center"/>
                  <w:rPr>
                    <w:sz w:val="22"/>
                    <w:szCs w:val="22"/>
                  </w:rPr>
                </w:pPr>
              </w:p>
            </w:tc>
          </w:tr>
          <w:tr w:rsidR="00090A19" w:rsidRPr="006E4953" w:rsidTr="00090A19">
            <w:trPr>
              <w:trHeight w:val="285"/>
            </w:trPr>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010A1D">
                <w:pPr>
                  <w:widowControl w:val="0"/>
                  <w:spacing w:before="40" w:after="40"/>
                  <w:jc w:val="center"/>
                  <w:rPr>
                    <w:color w:val="0070C0"/>
                    <w:sz w:val="22"/>
                    <w:szCs w:val="22"/>
                  </w:rPr>
                </w:pPr>
                <w:r w:rsidRPr="006E4953">
                  <w:rPr>
                    <w:color w:val="0070C0"/>
                    <w:sz w:val="22"/>
                    <w:szCs w:val="22"/>
                  </w:rPr>
                  <w:t>C1</w:t>
                </w:r>
              </w:p>
            </w:tc>
            <w:tc>
              <w:tcPr>
                <w:tcW w:w="4527"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B37587">
                <w:pPr>
                  <w:widowControl w:val="0"/>
                  <w:spacing w:before="40" w:after="40"/>
                  <w:ind w:left="111"/>
                  <w:rPr>
                    <w:color w:val="0070C0"/>
                    <w:sz w:val="22"/>
                    <w:szCs w:val="22"/>
                  </w:rPr>
                </w:pPr>
                <w:r w:rsidRPr="006E4953">
                  <w:rPr>
                    <w:color w:val="0070C0"/>
                    <w:sz w:val="22"/>
                    <w:szCs w:val="22"/>
                  </w:rPr>
                  <w:t>Fourniture d’un lot de maintenance annuel</w:t>
                </w:r>
                <w:r>
                  <w:rPr>
                    <w:color w:val="0070C0"/>
                    <w:sz w:val="22"/>
                    <w:szCs w:val="22"/>
                  </w:rPr>
                  <w:t xml:space="preserve"> standard pour équipement de type 2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010A1D">
                <w:pPr>
                  <w:widowControl w:val="0"/>
                  <w:spacing w:before="40" w:after="40"/>
                  <w:ind w:left="111"/>
                  <w:jc w:val="center"/>
                  <w:rPr>
                    <w:color w:val="0070C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Pr="006E4953" w:rsidRDefault="00090A19" w:rsidP="00010A1D">
                <w:pPr>
                  <w:widowControl w:val="0"/>
                  <w:spacing w:before="40" w:after="40"/>
                  <w:ind w:left="111"/>
                  <w:jc w:val="center"/>
                  <w:rPr>
                    <w:color w:val="0070C0"/>
                    <w:sz w:val="22"/>
                    <w:szCs w:val="22"/>
                  </w:rPr>
                </w:pPr>
              </w:p>
            </w:tc>
          </w:tr>
        </w:tbl>
        <w:p w:rsidR="006E4953" w:rsidRDefault="006E4953" w:rsidP="006E4953">
          <w:pPr>
            <w:spacing w:line="288" w:lineRule="auto"/>
            <w:jc w:val="both"/>
            <w:rPr>
              <w:color w:val="0070C0"/>
              <w:sz w:val="22"/>
              <w:szCs w:val="22"/>
            </w:rPr>
          </w:pPr>
          <w:r w:rsidRPr="006E4953">
            <w:rPr>
              <w:color w:val="0070C0"/>
              <w:sz w:val="22"/>
              <w:szCs w:val="22"/>
            </w:rPr>
            <w:t>*</w:t>
          </w:r>
          <w:r w:rsidR="00090A19">
            <w:rPr>
              <w:color w:val="0070C0"/>
              <w:sz w:val="22"/>
              <w:szCs w:val="22"/>
            </w:rPr>
            <w:t>*</w:t>
          </w:r>
          <w:r w:rsidRPr="006E4953">
            <w:rPr>
              <w:color w:val="0070C0"/>
              <w:sz w:val="22"/>
              <w:szCs w:val="22"/>
            </w:rPr>
            <w:t xml:space="preserve"> le choix du type de logiciel sera fait en fonction du contexte technique au moment de l’installation des équipements.</w:t>
          </w:r>
        </w:p>
        <w:p w:rsidR="006E4953" w:rsidRPr="006E4953" w:rsidRDefault="006E4953" w:rsidP="006E4953">
          <w:pPr>
            <w:spacing w:line="288" w:lineRule="auto"/>
            <w:jc w:val="both"/>
            <w:rPr>
              <w:color w:val="0070C0"/>
              <w:sz w:val="22"/>
              <w:szCs w:val="22"/>
            </w:rPr>
          </w:pPr>
          <w:r>
            <w:rPr>
              <w:color w:val="0070C0"/>
              <w:sz w:val="22"/>
              <w:szCs w:val="22"/>
            </w:rPr>
            <w:t>**</w:t>
          </w:r>
          <w:r w:rsidR="00090A19">
            <w:rPr>
              <w:color w:val="0070C0"/>
              <w:sz w:val="22"/>
              <w:szCs w:val="22"/>
            </w:rPr>
            <w:t>*</w:t>
          </w:r>
          <w:r>
            <w:rPr>
              <w:color w:val="0070C0"/>
              <w:sz w:val="22"/>
              <w:szCs w:val="22"/>
            </w:rPr>
            <w:t xml:space="preserve"> le choix du type de lot de maintenance sera fait en fonction des tranches effectivement commandées.</w:t>
          </w:r>
        </w:p>
        <w:p w:rsidR="006E4953" w:rsidRDefault="006E4953" w:rsidP="006E4953">
          <w:pPr>
            <w:spacing w:line="288" w:lineRule="auto"/>
            <w:jc w:val="both"/>
            <w:rPr>
              <w:sz w:val="22"/>
              <w:szCs w:val="22"/>
            </w:rPr>
          </w:pPr>
        </w:p>
        <w:sdt>
          <w:sdtPr>
            <w:rPr>
              <w:sz w:val="22"/>
              <w:szCs w:val="22"/>
            </w:rPr>
            <w:id w:val="811370968"/>
          </w:sdtPr>
          <w:sdtEndPr/>
          <w:sdtContent>
            <w:p w:rsidR="00090A19" w:rsidRDefault="00C44382" w:rsidP="00090A19">
              <w:pPr>
                <w:spacing w:line="288" w:lineRule="auto"/>
                <w:jc w:val="both"/>
                <w:rPr>
                  <w:sz w:val="22"/>
                  <w:szCs w:val="22"/>
                </w:rPr>
              </w:pPr>
              <w:sdt>
                <w:sdtPr>
                  <w:rPr>
                    <w:sz w:val="22"/>
                    <w:szCs w:val="22"/>
                  </w:rPr>
                  <w:id w:val="1949966110"/>
                  <w14:checkbox>
                    <w14:checked w14:val="0"/>
                    <w14:checkedState w14:val="2612" w14:font="MS Gothic"/>
                    <w14:uncheckedState w14:val="2610" w14:font="MS Gothic"/>
                  </w14:checkbox>
                </w:sdtPr>
                <w:sdtEndPr/>
                <w:sdtContent>
                  <w:r w:rsidR="00090A19" w:rsidRPr="004A707E">
                    <w:rPr>
                      <w:rFonts w:ascii="MS Gothic" w:eastAsia="MS Gothic" w:hAnsi="MS Gothic" w:hint="eastAsia"/>
                      <w:sz w:val="22"/>
                      <w:szCs w:val="22"/>
                    </w:rPr>
                    <w:t>☐</w:t>
                  </w:r>
                </w:sdtContent>
              </w:sdt>
              <w:r w:rsidR="00090A19" w:rsidRPr="004A707E">
                <w:rPr>
                  <w:sz w:val="22"/>
                  <w:szCs w:val="22"/>
                </w:rPr>
                <w:t xml:space="preserve"> </w:t>
              </w:r>
              <w:r w:rsidR="00090A19">
                <w:rPr>
                  <w:sz w:val="22"/>
                  <w:szCs w:val="22"/>
                </w:rPr>
                <w:t xml:space="preserve">Chacun des prix forfaitaires ci-dessus est décomposé dans la décomposition du prix global et forfaitaire (DPGF) jointe en pièce n° </w:t>
              </w:r>
              <w:r w:rsidR="00090A19" w:rsidRPr="006E4953">
                <w:rPr>
                  <w:color w:val="0070C0"/>
                  <w:sz w:val="22"/>
                  <w:szCs w:val="22"/>
                </w:rPr>
                <w:t>5</w:t>
              </w:r>
              <w:r w:rsidR="00090A19">
                <w:rPr>
                  <w:sz w:val="22"/>
                  <w:szCs w:val="22"/>
                </w:rPr>
                <w:t xml:space="preserve"> du marché.</w:t>
              </w:r>
            </w:p>
          </w:sdtContent>
        </w:sdt>
        <w:p w:rsidR="006E4953" w:rsidRDefault="006E4953" w:rsidP="006E4953">
          <w:pPr>
            <w:spacing w:line="288" w:lineRule="auto"/>
            <w:jc w:val="both"/>
            <w:rPr>
              <w:sz w:val="22"/>
              <w:szCs w:val="22"/>
            </w:rPr>
          </w:pPr>
        </w:p>
        <w:p w:rsidR="006E4953" w:rsidRDefault="006E4953" w:rsidP="006E4953">
          <w:pPr>
            <w:spacing w:line="288" w:lineRule="auto"/>
            <w:jc w:val="both"/>
            <w:rPr>
              <w:sz w:val="22"/>
              <w:szCs w:val="22"/>
            </w:rPr>
          </w:pPr>
          <w:r>
            <w:rPr>
              <w:sz w:val="22"/>
              <w:szCs w:val="22"/>
            </w:rPr>
            <w:t>La TGC en vigueur sera rajoutée lors de la facturation.</w:t>
          </w:r>
        </w:p>
        <w:p w:rsidR="006E4953" w:rsidRDefault="00090A19" w:rsidP="006E4953">
          <w:pPr>
            <w:spacing w:line="288" w:lineRule="auto"/>
            <w:jc w:val="both"/>
            <w:rPr>
              <w:sz w:val="22"/>
              <w:szCs w:val="22"/>
            </w:rPr>
          </w:pPr>
          <w:r>
            <w:rPr>
              <w:sz w:val="22"/>
              <w:szCs w:val="22"/>
            </w:rPr>
            <w:t>*</w:t>
          </w:r>
          <w:r w:rsidRPr="00090A19">
            <w:rPr>
              <w:sz w:val="22"/>
              <w:szCs w:val="22"/>
            </w:rPr>
            <w:t xml:space="preserve"> </w:t>
          </w:r>
          <w:r>
            <w:rPr>
              <w:sz w:val="22"/>
              <w:szCs w:val="22"/>
            </w:rPr>
            <w:t xml:space="preserve">Montant TTC à </w:t>
          </w:r>
          <w:r w:rsidR="006E4953">
            <w:rPr>
              <w:sz w:val="22"/>
              <w:szCs w:val="22"/>
            </w:rPr>
            <w:t>titre indicatif :</w:t>
          </w:r>
        </w:p>
        <w:p w:rsidR="00AA4B44" w:rsidRDefault="00AA4B44" w:rsidP="00AA4B44">
          <w:pPr>
            <w:spacing w:line="288" w:lineRule="auto"/>
            <w:jc w:val="both"/>
            <w:rPr>
              <w:sz w:val="22"/>
              <w:szCs w:val="22"/>
            </w:rPr>
          </w:pPr>
          <w:r>
            <w:rPr>
              <w:sz w:val="22"/>
              <w:szCs w:val="22"/>
            </w:rPr>
            <w:t xml:space="preserve">La TGC applicable aux prestations </w:t>
          </w:r>
          <w:r w:rsidRPr="006E4953">
            <w:rPr>
              <w:color w:val="0070C0"/>
              <w:sz w:val="22"/>
              <w:szCs w:val="22"/>
            </w:rPr>
            <w:t>B</w:t>
          </w:r>
          <w:r>
            <w:rPr>
              <w:sz w:val="22"/>
              <w:szCs w:val="22"/>
            </w:rPr>
            <w:t xml:space="preserve"> lors de la présentation de l’offre est de :  …… %.</w:t>
          </w:r>
        </w:p>
        <w:p w:rsidR="00AA4B44" w:rsidRDefault="00AA4B44" w:rsidP="00AA4B44">
          <w:pPr>
            <w:spacing w:line="288" w:lineRule="auto"/>
            <w:jc w:val="both"/>
            <w:rPr>
              <w:sz w:val="22"/>
              <w:szCs w:val="22"/>
            </w:rPr>
          </w:pPr>
          <w:r>
            <w:rPr>
              <w:sz w:val="22"/>
              <w:szCs w:val="22"/>
            </w:rPr>
            <w:t xml:space="preserve">La TGC applicable aux prestations </w:t>
          </w:r>
          <w:r w:rsidRPr="006E4953">
            <w:rPr>
              <w:color w:val="0070C0"/>
              <w:sz w:val="22"/>
              <w:szCs w:val="22"/>
            </w:rPr>
            <w:t>C</w:t>
          </w:r>
          <w:r>
            <w:rPr>
              <w:sz w:val="22"/>
              <w:szCs w:val="22"/>
            </w:rPr>
            <w:t xml:space="preserve"> lors de la présentation de l’offre est de :  …… %.</w:t>
          </w:r>
        </w:p>
        <w:p w:rsidR="006E4953" w:rsidRDefault="00C44382" w:rsidP="006E4953">
          <w:pPr>
            <w:spacing w:line="288" w:lineRule="auto"/>
            <w:jc w:val="both"/>
            <w:rPr>
              <w:sz w:val="22"/>
              <w:szCs w:val="22"/>
            </w:rPr>
          </w:pPr>
        </w:p>
      </w:sdtContent>
    </w:sdt>
    <w:p w:rsidR="006E4953" w:rsidRDefault="006E4953" w:rsidP="006E4953">
      <w:pPr>
        <w:spacing w:line="288" w:lineRule="auto"/>
        <w:jc w:val="both"/>
        <w:rPr>
          <w:b/>
          <w:sz w:val="22"/>
          <w:szCs w:val="22"/>
          <w:u w:val="single"/>
        </w:rPr>
      </w:pPr>
      <w:bookmarkStart w:id="3" w:name="_Toc56953418"/>
      <w:r>
        <w:rPr>
          <w:b/>
          <w:sz w:val="22"/>
          <w:szCs w:val="22"/>
          <w:u w:val="single"/>
        </w:rPr>
        <w:t>2.</w:t>
      </w:r>
      <w:r w:rsidRPr="00010A1D">
        <w:rPr>
          <w:b/>
          <w:color w:val="0070C0"/>
          <w:sz w:val="22"/>
          <w:szCs w:val="22"/>
          <w:u w:val="single"/>
        </w:rPr>
        <w:t>3</w:t>
      </w:r>
      <w:r>
        <w:rPr>
          <w:b/>
          <w:sz w:val="22"/>
          <w:szCs w:val="22"/>
          <w:u w:val="single"/>
        </w:rPr>
        <w:t xml:space="preserve"> – Prestations sur prix unitaires commandées par bon de commande</w:t>
      </w:r>
      <w:bookmarkEnd w:id="3"/>
    </w:p>
    <w:p w:rsidR="006E4953" w:rsidRDefault="006E4953" w:rsidP="006E4953">
      <w:pPr>
        <w:spacing w:line="288" w:lineRule="auto"/>
        <w:jc w:val="both"/>
        <w:rPr>
          <w:sz w:val="22"/>
          <w:szCs w:val="22"/>
        </w:rPr>
      </w:pPr>
    </w:p>
    <w:p w:rsidR="006E4953" w:rsidRDefault="006E4953" w:rsidP="006E4953">
      <w:pPr>
        <w:spacing w:line="288" w:lineRule="auto"/>
        <w:jc w:val="both"/>
        <w:rPr>
          <w:sz w:val="22"/>
          <w:szCs w:val="22"/>
        </w:rPr>
      </w:pPr>
      <w:r>
        <w:rPr>
          <w:sz w:val="22"/>
          <w:szCs w:val="22"/>
        </w:rPr>
        <w:t xml:space="preserve">Les prestations </w:t>
      </w:r>
      <w:r w:rsidR="00684F10" w:rsidRPr="00AA4B44">
        <w:rPr>
          <w:color w:val="0070C0"/>
          <w:sz w:val="22"/>
          <w:szCs w:val="22"/>
        </w:rPr>
        <w:t xml:space="preserve">D1 </w:t>
      </w:r>
      <w:r w:rsidR="00684F10">
        <w:rPr>
          <w:sz w:val="22"/>
          <w:szCs w:val="22"/>
        </w:rPr>
        <w:t xml:space="preserve">à </w:t>
      </w:r>
      <w:r w:rsidR="00684F10" w:rsidRPr="00AA4B44">
        <w:rPr>
          <w:color w:val="0070C0"/>
          <w:sz w:val="22"/>
          <w:szCs w:val="22"/>
        </w:rPr>
        <w:t>D</w:t>
      </w:r>
      <w:r w:rsidR="00B37587">
        <w:rPr>
          <w:color w:val="0070C0"/>
          <w:sz w:val="22"/>
          <w:szCs w:val="22"/>
        </w:rPr>
        <w:t>3, E1 à E2</w:t>
      </w:r>
      <w:r w:rsidRPr="00AA4B44">
        <w:rPr>
          <w:color w:val="0070C0"/>
          <w:sz w:val="22"/>
          <w:szCs w:val="22"/>
        </w:rPr>
        <w:t xml:space="preserve"> </w:t>
      </w:r>
      <w:r>
        <w:rPr>
          <w:sz w:val="22"/>
          <w:szCs w:val="22"/>
        </w:rPr>
        <w:t>sont rémunérées par application des prix unitaires fixés dans le tableau suivant aux quantités commandées et réellement exécutées.</w:t>
      </w:r>
    </w:p>
    <w:p w:rsidR="006E4953" w:rsidRDefault="006E4953" w:rsidP="006E4953">
      <w:pPr>
        <w:spacing w:line="288" w:lineRule="auto"/>
        <w:jc w:val="both"/>
        <w:rPr>
          <w:sz w:val="22"/>
          <w:szCs w:val="22"/>
        </w:rPr>
      </w:pPr>
    </w:p>
    <w:p w:rsidR="006E4953" w:rsidRDefault="006E4953" w:rsidP="006E4953">
      <w:pPr>
        <w:spacing w:line="288" w:lineRule="auto"/>
        <w:jc w:val="both"/>
        <w:rPr>
          <w:sz w:val="22"/>
          <w:szCs w:val="22"/>
        </w:rPr>
      </w:pPr>
      <w:r>
        <w:rPr>
          <w:sz w:val="22"/>
          <w:szCs w:val="22"/>
        </w:rPr>
        <w:t xml:space="preserve">Les prestations </w:t>
      </w:r>
      <w:r w:rsidR="00B37587">
        <w:rPr>
          <w:color w:val="0070C0"/>
          <w:sz w:val="22"/>
          <w:szCs w:val="22"/>
        </w:rPr>
        <w:t>E3</w:t>
      </w:r>
      <w:r>
        <w:rPr>
          <w:sz w:val="22"/>
          <w:szCs w:val="22"/>
        </w:rPr>
        <w:t xml:space="preserve"> sont rémunérées par application des prix unitaires fixés au bordereau des prix unitaires (BPU) – pièce n° </w:t>
      </w:r>
      <w:r w:rsidRPr="00684F10">
        <w:rPr>
          <w:color w:val="0070C0"/>
          <w:sz w:val="22"/>
          <w:szCs w:val="22"/>
        </w:rPr>
        <w:t>7</w:t>
      </w:r>
      <w:r>
        <w:rPr>
          <w:sz w:val="22"/>
          <w:szCs w:val="22"/>
        </w:rPr>
        <w:t xml:space="preserve"> du marché – aux quantités commandées et réellement exécutées.</w:t>
      </w:r>
    </w:p>
    <w:p w:rsidR="006E4953" w:rsidRDefault="006E4953" w:rsidP="006E4953">
      <w:pPr>
        <w:spacing w:line="288" w:lineRule="auto"/>
        <w:jc w:val="both"/>
        <w:rPr>
          <w:sz w:val="22"/>
          <w:szCs w:val="22"/>
        </w:rPr>
      </w:pPr>
    </w:p>
    <w:tbl>
      <w:tblPr>
        <w:tblW w:w="8946" w:type="dxa"/>
        <w:tblCellMar>
          <w:top w:w="15" w:type="dxa"/>
          <w:left w:w="15" w:type="dxa"/>
          <w:bottom w:w="15" w:type="dxa"/>
          <w:right w:w="15" w:type="dxa"/>
        </w:tblCellMar>
        <w:tblLook w:val="04A0" w:firstRow="1" w:lastRow="0" w:firstColumn="1" w:lastColumn="0" w:noHBand="0" w:noVBand="1"/>
      </w:tblPr>
      <w:tblGrid>
        <w:gridCol w:w="1004"/>
        <w:gridCol w:w="4540"/>
        <w:gridCol w:w="1701"/>
        <w:gridCol w:w="1701"/>
      </w:tblGrid>
      <w:tr w:rsidR="00090A19" w:rsidTr="00090A19">
        <w:trPr>
          <w:trHeight w:val="270"/>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pStyle w:val="texte"/>
              <w:spacing w:before="40" w:after="40"/>
              <w:ind w:firstLine="0"/>
              <w:jc w:val="center"/>
              <w:rPr>
                <w:b/>
                <w:sz w:val="22"/>
                <w:szCs w:val="22"/>
              </w:rPr>
            </w:pPr>
            <w:r>
              <w:rPr>
                <w:b/>
                <w:sz w:val="22"/>
                <w:szCs w:val="22"/>
              </w:rPr>
              <w:t>N° de prestation</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pStyle w:val="texte"/>
              <w:spacing w:before="40" w:after="40"/>
              <w:ind w:left="157" w:firstLine="0"/>
              <w:jc w:val="left"/>
              <w:rPr>
                <w:b/>
                <w:sz w:val="22"/>
                <w:szCs w:val="22"/>
              </w:rPr>
            </w:pPr>
            <w:r>
              <w:rPr>
                <w:b/>
                <w:sz w:val="22"/>
                <w:szCs w:val="22"/>
              </w:rPr>
              <w:t>Désignation (unité)</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010A1D">
            <w:pPr>
              <w:pStyle w:val="texte"/>
              <w:spacing w:before="40" w:after="40"/>
              <w:ind w:left="157" w:firstLine="0"/>
              <w:jc w:val="center"/>
              <w:rPr>
                <w:b/>
                <w:sz w:val="22"/>
                <w:szCs w:val="22"/>
              </w:rPr>
            </w:pPr>
            <w:r>
              <w:rPr>
                <w:b/>
                <w:sz w:val="22"/>
                <w:szCs w:val="22"/>
              </w:rPr>
              <w:t>Prix unitaire,</w:t>
            </w:r>
          </w:p>
          <w:p w:rsidR="00090A19" w:rsidRDefault="00090A19" w:rsidP="00AA4B44">
            <w:pPr>
              <w:pStyle w:val="texte"/>
              <w:spacing w:before="40" w:after="40"/>
              <w:ind w:left="157" w:firstLine="0"/>
              <w:jc w:val="center"/>
              <w:rPr>
                <w:b/>
                <w:sz w:val="22"/>
                <w:szCs w:val="22"/>
              </w:rPr>
            </w:pPr>
            <w:r>
              <w:rPr>
                <w:b/>
                <w:sz w:val="22"/>
                <w:szCs w:val="22"/>
              </w:rPr>
              <w:t>montant HT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Default="00090A19" w:rsidP="00B71340">
            <w:pPr>
              <w:pStyle w:val="texte"/>
              <w:spacing w:before="40" w:after="40"/>
              <w:ind w:left="157" w:firstLine="0"/>
              <w:jc w:val="center"/>
              <w:rPr>
                <w:b/>
                <w:sz w:val="22"/>
                <w:szCs w:val="22"/>
              </w:rPr>
            </w:pPr>
            <w:r>
              <w:rPr>
                <w:b/>
                <w:sz w:val="22"/>
                <w:szCs w:val="22"/>
              </w:rPr>
              <w:t>Prix unitaire,</w:t>
            </w:r>
          </w:p>
          <w:p w:rsidR="00090A19" w:rsidRDefault="00090A19" w:rsidP="00090A19">
            <w:pPr>
              <w:pStyle w:val="texte"/>
              <w:spacing w:before="40" w:after="40"/>
              <w:ind w:left="157" w:firstLine="0"/>
              <w:jc w:val="center"/>
              <w:rPr>
                <w:b/>
                <w:sz w:val="22"/>
                <w:szCs w:val="22"/>
              </w:rPr>
            </w:pPr>
            <w:r>
              <w:rPr>
                <w:b/>
                <w:sz w:val="22"/>
                <w:szCs w:val="22"/>
              </w:rPr>
              <w:t>montant TTC*</w:t>
            </w:r>
          </w:p>
        </w:tc>
      </w:tr>
      <w:tr w:rsidR="00090A19" w:rsidTr="00090A19">
        <w:trPr>
          <w:trHeight w:val="270"/>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010A1D">
            <w:pPr>
              <w:widowControl w:val="0"/>
              <w:spacing w:before="40" w:after="40"/>
              <w:jc w:val="center"/>
              <w:rPr>
                <w:color w:val="0070C0"/>
                <w:sz w:val="22"/>
                <w:szCs w:val="22"/>
              </w:rPr>
            </w:pPr>
            <w:r w:rsidRPr="00AA4B44">
              <w:rPr>
                <w:color w:val="0070C0"/>
                <w:sz w:val="22"/>
                <w:szCs w:val="22"/>
              </w:rPr>
              <w:t>D1</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684F10">
            <w:pPr>
              <w:widowControl w:val="0"/>
              <w:spacing w:before="40" w:after="40"/>
              <w:ind w:left="157"/>
              <w:rPr>
                <w:color w:val="0070C0"/>
                <w:sz w:val="22"/>
                <w:szCs w:val="22"/>
              </w:rPr>
            </w:pPr>
            <w:r w:rsidRPr="00AA4B44">
              <w:rPr>
                <w:color w:val="0070C0"/>
                <w:sz w:val="22"/>
                <w:szCs w:val="22"/>
              </w:rPr>
              <w:t xml:space="preserve">Maintenance logicielle et assistance à distance </w:t>
            </w:r>
            <w:r>
              <w:rPr>
                <w:color w:val="0070C0"/>
                <w:sz w:val="22"/>
                <w:szCs w:val="22"/>
              </w:rPr>
              <w:t xml:space="preserve">pour tous les équipements de type 1 </w:t>
            </w:r>
            <w:r w:rsidRPr="00AA4B44">
              <w:rPr>
                <w:color w:val="0070C0"/>
                <w:sz w:val="22"/>
                <w:szCs w:val="22"/>
              </w:rPr>
              <w:t>(forfait annuel)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010A1D">
            <w:pPr>
              <w:widowControl w:val="0"/>
              <w:spacing w:before="40" w:after="40"/>
              <w:ind w:left="157"/>
              <w:rPr>
                <w:color w:val="0070C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B71340">
            <w:pPr>
              <w:widowControl w:val="0"/>
              <w:spacing w:before="40" w:after="40"/>
              <w:ind w:left="157"/>
              <w:rPr>
                <w:color w:val="0070C0"/>
                <w:sz w:val="22"/>
                <w:szCs w:val="22"/>
              </w:rPr>
            </w:pPr>
          </w:p>
        </w:tc>
      </w:tr>
      <w:tr w:rsidR="00090A19" w:rsidTr="00090A19">
        <w:trPr>
          <w:trHeight w:val="270"/>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684F10">
            <w:pPr>
              <w:widowControl w:val="0"/>
              <w:spacing w:before="40" w:after="40"/>
              <w:jc w:val="center"/>
              <w:rPr>
                <w:color w:val="0070C0"/>
                <w:sz w:val="22"/>
                <w:szCs w:val="22"/>
              </w:rPr>
            </w:pPr>
            <w:r w:rsidRPr="00AA4B44">
              <w:rPr>
                <w:color w:val="0070C0"/>
                <w:sz w:val="22"/>
                <w:szCs w:val="22"/>
              </w:rPr>
              <w:t>D2</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AA4B44">
            <w:pPr>
              <w:widowControl w:val="0"/>
              <w:spacing w:before="40" w:after="40"/>
              <w:ind w:left="157"/>
              <w:rPr>
                <w:color w:val="0070C0"/>
                <w:sz w:val="22"/>
                <w:szCs w:val="22"/>
              </w:rPr>
            </w:pPr>
            <w:r w:rsidRPr="00AA4B44">
              <w:rPr>
                <w:color w:val="0070C0"/>
                <w:sz w:val="22"/>
                <w:szCs w:val="22"/>
              </w:rPr>
              <w:t xml:space="preserve">Maintenance préventive programmée </w:t>
            </w:r>
            <w:r>
              <w:rPr>
                <w:color w:val="0070C0"/>
                <w:sz w:val="22"/>
                <w:szCs w:val="22"/>
              </w:rPr>
              <w:t xml:space="preserve">des équipements de type 1 </w:t>
            </w:r>
            <w:r w:rsidRPr="00AA4B44">
              <w:rPr>
                <w:color w:val="0070C0"/>
                <w:sz w:val="22"/>
                <w:szCs w:val="22"/>
              </w:rPr>
              <w:t>(forfait annuel)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010A1D">
            <w:pPr>
              <w:widowControl w:val="0"/>
              <w:spacing w:before="40" w:after="40"/>
              <w:ind w:left="157"/>
              <w:rPr>
                <w:color w:val="0070C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B71340">
            <w:pPr>
              <w:widowControl w:val="0"/>
              <w:spacing w:before="40" w:after="40"/>
              <w:ind w:left="157"/>
              <w:rPr>
                <w:color w:val="0070C0"/>
                <w:sz w:val="22"/>
                <w:szCs w:val="22"/>
              </w:rPr>
            </w:pPr>
          </w:p>
        </w:tc>
      </w:tr>
      <w:tr w:rsidR="00090A19" w:rsidTr="00090A19">
        <w:trPr>
          <w:trHeight w:val="270"/>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B37587">
            <w:pPr>
              <w:widowControl w:val="0"/>
              <w:spacing w:before="40" w:after="40"/>
              <w:jc w:val="center"/>
              <w:rPr>
                <w:color w:val="0070C0"/>
                <w:sz w:val="22"/>
                <w:szCs w:val="22"/>
              </w:rPr>
            </w:pPr>
            <w:r w:rsidRPr="00AA4B44">
              <w:rPr>
                <w:color w:val="0070C0"/>
                <w:sz w:val="22"/>
                <w:szCs w:val="22"/>
              </w:rPr>
              <w:t>D</w:t>
            </w:r>
            <w:r>
              <w:rPr>
                <w:color w:val="0070C0"/>
                <w:sz w:val="22"/>
                <w:szCs w:val="22"/>
              </w:rPr>
              <w:t>3</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AA4B44">
            <w:pPr>
              <w:widowControl w:val="0"/>
              <w:spacing w:before="40" w:after="40"/>
              <w:ind w:left="157"/>
              <w:rPr>
                <w:color w:val="0070C0"/>
                <w:sz w:val="22"/>
                <w:szCs w:val="22"/>
              </w:rPr>
            </w:pPr>
            <w:r w:rsidRPr="00AA4B44">
              <w:rPr>
                <w:color w:val="0070C0"/>
                <w:sz w:val="22"/>
                <w:szCs w:val="22"/>
              </w:rPr>
              <w:t>Maintenance corrective</w:t>
            </w:r>
            <w:r>
              <w:rPr>
                <w:color w:val="0070C0"/>
                <w:sz w:val="22"/>
                <w:szCs w:val="22"/>
              </w:rPr>
              <w:t xml:space="preserve"> équipements de type 1</w:t>
            </w:r>
            <w:r w:rsidRPr="00AA4B44">
              <w:rPr>
                <w:color w:val="0070C0"/>
                <w:sz w:val="22"/>
                <w:szCs w:val="22"/>
              </w:rPr>
              <w:t xml:space="preserve"> (forfait horaire)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010A1D">
            <w:pPr>
              <w:widowControl w:val="0"/>
              <w:spacing w:before="40" w:after="40"/>
              <w:ind w:left="157"/>
              <w:rPr>
                <w:color w:val="0070C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B71340">
            <w:pPr>
              <w:widowControl w:val="0"/>
              <w:spacing w:before="40" w:after="40"/>
              <w:ind w:left="157"/>
              <w:rPr>
                <w:color w:val="0070C0"/>
                <w:sz w:val="22"/>
                <w:szCs w:val="22"/>
              </w:rPr>
            </w:pPr>
          </w:p>
        </w:tc>
      </w:tr>
      <w:tr w:rsidR="00090A19" w:rsidTr="00090A19">
        <w:trPr>
          <w:trHeight w:val="270"/>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B37587">
            <w:pPr>
              <w:widowControl w:val="0"/>
              <w:spacing w:before="40" w:after="40"/>
              <w:jc w:val="center"/>
              <w:rPr>
                <w:color w:val="0070C0"/>
                <w:sz w:val="22"/>
                <w:szCs w:val="22"/>
              </w:rPr>
            </w:pPr>
            <w:r>
              <w:rPr>
                <w:color w:val="0070C0"/>
                <w:sz w:val="22"/>
                <w:szCs w:val="22"/>
              </w:rPr>
              <w:t>E1</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B71340">
            <w:pPr>
              <w:widowControl w:val="0"/>
              <w:spacing w:before="40" w:after="40"/>
              <w:ind w:left="157"/>
              <w:rPr>
                <w:color w:val="0070C0"/>
                <w:sz w:val="22"/>
                <w:szCs w:val="22"/>
              </w:rPr>
            </w:pPr>
            <w:r w:rsidRPr="00AA4B44">
              <w:rPr>
                <w:color w:val="0070C0"/>
                <w:sz w:val="22"/>
                <w:szCs w:val="22"/>
              </w:rPr>
              <w:t xml:space="preserve">Maintenance préventive programmée </w:t>
            </w:r>
            <w:r>
              <w:rPr>
                <w:color w:val="0070C0"/>
                <w:sz w:val="22"/>
                <w:szCs w:val="22"/>
              </w:rPr>
              <w:t xml:space="preserve">des équipements de type 2 </w:t>
            </w:r>
            <w:r w:rsidRPr="00AA4B44">
              <w:rPr>
                <w:color w:val="0070C0"/>
                <w:sz w:val="22"/>
                <w:szCs w:val="22"/>
              </w:rPr>
              <w:t>(forfait annuel)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B71340">
            <w:pPr>
              <w:widowControl w:val="0"/>
              <w:spacing w:before="40" w:after="40"/>
              <w:ind w:left="157"/>
              <w:rPr>
                <w:color w:val="0070C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B71340">
            <w:pPr>
              <w:widowControl w:val="0"/>
              <w:spacing w:before="40" w:after="40"/>
              <w:ind w:left="157"/>
              <w:rPr>
                <w:color w:val="0070C0"/>
                <w:sz w:val="22"/>
                <w:szCs w:val="22"/>
              </w:rPr>
            </w:pPr>
          </w:p>
        </w:tc>
      </w:tr>
      <w:tr w:rsidR="00090A19" w:rsidTr="00090A19">
        <w:trPr>
          <w:trHeight w:val="270"/>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570ED1">
            <w:pPr>
              <w:widowControl w:val="0"/>
              <w:spacing w:before="40" w:after="40"/>
              <w:jc w:val="center"/>
              <w:rPr>
                <w:color w:val="0070C0"/>
                <w:sz w:val="22"/>
                <w:szCs w:val="22"/>
              </w:rPr>
            </w:pPr>
            <w:r>
              <w:rPr>
                <w:color w:val="0070C0"/>
                <w:sz w:val="22"/>
                <w:szCs w:val="22"/>
              </w:rPr>
              <w:t>E2</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570ED1">
            <w:pPr>
              <w:widowControl w:val="0"/>
              <w:spacing w:before="40" w:after="40"/>
              <w:ind w:left="157"/>
              <w:rPr>
                <w:color w:val="0070C0"/>
                <w:sz w:val="22"/>
                <w:szCs w:val="22"/>
              </w:rPr>
            </w:pPr>
            <w:r w:rsidRPr="00AA4B44">
              <w:rPr>
                <w:color w:val="0070C0"/>
                <w:sz w:val="22"/>
                <w:szCs w:val="22"/>
              </w:rPr>
              <w:t>Maintenance corrective</w:t>
            </w:r>
            <w:r>
              <w:rPr>
                <w:color w:val="0070C0"/>
                <w:sz w:val="22"/>
                <w:szCs w:val="22"/>
              </w:rPr>
              <w:t xml:space="preserve"> équipements de type 2</w:t>
            </w:r>
            <w:r w:rsidRPr="00AA4B44">
              <w:rPr>
                <w:color w:val="0070C0"/>
                <w:sz w:val="22"/>
                <w:szCs w:val="22"/>
              </w:rPr>
              <w:t xml:space="preserve"> (forfait horaire)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B71340">
            <w:pPr>
              <w:widowControl w:val="0"/>
              <w:spacing w:before="40" w:after="40"/>
              <w:ind w:left="157"/>
              <w:rPr>
                <w:color w:val="0070C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B71340">
            <w:pPr>
              <w:widowControl w:val="0"/>
              <w:spacing w:before="40" w:after="40"/>
              <w:ind w:left="157"/>
              <w:rPr>
                <w:color w:val="0070C0"/>
                <w:sz w:val="22"/>
                <w:szCs w:val="22"/>
              </w:rPr>
            </w:pPr>
          </w:p>
        </w:tc>
      </w:tr>
      <w:tr w:rsidR="00090A19" w:rsidTr="00090A19">
        <w:trPr>
          <w:trHeight w:val="285"/>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B37587">
            <w:pPr>
              <w:widowControl w:val="0"/>
              <w:spacing w:before="40" w:after="40"/>
              <w:jc w:val="center"/>
              <w:rPr>
                <w:color w:val="0070C0"/>
                <w:sz w:val="22"/>
                <w:szCs w:val="22"/>
              </w:rPr>
            </w:pPr>
            <w:r>
              <w:rPr>
                <w:color w:val="0070C0"/>
                <w:sz w:val="22"/>
                <w:szCs w:val="22"/>
              </w:rPr>
              <w:t>E3</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010A1D">
            <w:pPr>
              <w:widowControl w:val="0"/>
              <w:spacing w:before="40" w:after="40"/>
              <w:ind w:left="157"/>
              <w:rPr>
                <w:color w:val="0070C0"/>
                <w:sz w:val="22"/>
                <w:szCs w:val="22"/>
              </w:rPr>
            </w:pPr>
            <w:r w:rsidRPr="00AA4B44">
              <w:rPr>
                <w:color w:val="0070C0"/>
                <w:sz w:val="22"/>
                <w:szCs w:val="22"/>
              </w:rPr>
              <w:t>Fourniture de pièces détachées</w:t>
            </w:r>
            <w:r>
              <w:rPr>
                <w:color w:val="0070C0"/>
                <w:sz w:val="22"/>
                <w:szCs w:val="22"/>
              </w:rPr>
              <w:t xml:space="preserve"> pour les équipements de type 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010A1D">
            <w:pPr>
              <w:widowControl w:val="0"/>
              <w:spacing w:before="40" w:after="40"/>
              <w:ind w:left="157"/>
              <w:rPr>
                <w:color w:val="0070C0"/>
                <w:sz w:val="22"/>
                <w:szCs w:val="22"/>
              </w:rPr>
            </w:pPr>
            <w:r w:rsidRPr="00AA4B44">
              <w:rPr>
                <w:color w:val="0070C0"/>
                <w:sz w:val="22"/>
                <w:szCs w:val="22"/>
              </w:rPr>
              <w:t>Voir prix unitaires des pièces dans le bordereau des pièces unitaires (BPU)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0A19" w:rsidRPr="00AA4B44" w:rsidRDefault="00090A19" w:rsidP="00B71340">
            <w:pPr>
              <w:widowControl w:val="0"/>
              <w:spacing w:before="40" w:after="40"/>
              <w:ind w:left="157"/>
              <w:rPr>
                <w:color w:val="0070C0"/>
                <w:sz w:val="22"/>
                <w:szCs w:val="22"/>
              </w:rPr>
            </w:pPr>
            <w:r w:rsidRPr="00AA4B44">
              <w:rPr>
                <w:color w:val="0070C0"/>
                <w:sz w:val="22"/>
                <w:szCs w:val="22"/>
              </w:rPr>
              <w:t>Voir prix unitaires des pièces dans le bordereau des pièces unitaires (BPU)</w:t>
            </w:r>
          </w:p>
        </w:tc>
      </w:tr>
    </w:tbl>
    <w:p w:rsidR="006E4953" w:rsidRDefault="006E4953" w:rsidP="006E4953">
      <w:pPr>
        <w:spacing w:line="288" w:lineRule="auto"/>
        <w:textAlignment w:val="auto"/>
        <w:rPr>
          <w:sz w:val="22"/>
          <w:szCs w:val="22"/>
        </w:rPr>
      </w:pPr>
    </w:p>
    <w:p w:rsidR="00967AFC" w:rsidRDefault="00967AFC" w:rsidP="00967AFC">
      <w:pPr>
        <w:spacing w:line="288" w:lineRule="auto"/>
        <w:jc w:val="both"/>
        <w:rPr>
          <w:sz w:val="22"/>
          <w:szCs w:val="22"/>
        </w:rPr>
      </w:pPr>
      <w:r>
        <w:rPr>
          <w:sz w:val="22"/>
          <w:szCs w:val="22"/>
        </w:rPr>
        <w:t>La TGC en vigueur sera rajoutée lors de la facturation.</w:t>
      </w:r>
    </w:p>
    <w:p w:rsidR="00967AFC" w:rsidRDefault="00090A19" w:rsidP="00967AFC">
      <w:pPr>
        <w:spacing w:line="288" w:lineRule="auto"/>
        <w:jc w:val="both"/>
        <w:rPr>
          <w:sz w:val="22"/>
          <w:szCs w:val="22"/>
        </w:rPr>
      </w:pPr>
      <w:r>
        <w:rPr>
          <w:sz w:val="22"/>
          <w:szCs w:val="22"/>
        </w:rPr>
        <w:t>*</w:t>
      </w:r>
      <w:r w:rsidRPr="00090A19">
        <w:rPr>
          <w:sz w:val="22"/>
          <w:szCs w:val="22"/>
        </w:rPr>
        <w:t xml:space="preserve"> </w:t>
      </w:r>
      <w:r>
        <w:rPr>
          <w:sz w:val="22"/>
          <w:szCs w:val="22"/>
        </w:rPr>
        <w:t xml:space="preserve">Montant TTC à </w:t>
      </w:r>
      <w:r w:rsidR="00967AFC">
        <w:rPr>
          <w:sz w:val="22"/>
          <w:szCs w:val="22"/>
        </w:rPr>
        <w:t>titre indicatif :</w:t>
      </w:r>
    </w:p>
    <w:p w:rsidR="00AA4B44" w:rsidRDefault="00AA4B44" w:rsidP="00AA4B44">
      <w:pPr>
        <w:spacing w:line="288" w:lineRule="auto"/>
        <w:jc w:val="both"/>
        <w:rPr>
          <w:sz w:val="22"/>
          <w:szCs w:val="22"/>
        </w:rPr>
      </w:pPr>
      <w:r>
        <w:rPr>
          <w:sz w:val="22"/>
          <w:szCs w:val="22"/>
        </w:rPr>
        <w:t xml:space="preserve">La TGC applicable aux prestations </w:t>
      </w:r>
      <w:r w:rsidR="00B37587">
        <w:rPr>
          <w:color w:val="0070C0"/>
          <w:sz w:val="22"/>
          <w:szCs w:val="22"/>
        </w:rPr>
        <w:t>D1 à D3, E1 à E2</w:t>
      </w:r>
      <w:r>
        <w:rPr>
          <w:sz w:val="22"/>
          <w:szCs w:val="22"/>
        </w:rPr>
        <w:t xml:space="preserve"> lors de la présentation de l’offre est de :  …… %.</w:t>
      </w:r>
    </w:p>
    <w:p w:rsidR="00AA4B44" w:rsidRDefault="00AA4B44" w:rsidP="00AA4B44">
      <w:pPr>
        <w:spacing w:line="288" w:lineRule="auto"/>
        <w:jc w:val="both"/>
        <w:rPr>
          <w:sz w:val="22"/>
          <w:szCs w:val="22"/>
        </w:rPr>
      </w:pPr>
      <w:r>
        <w:rPr>
          <w:sz w:val="22"/>
          <w:szCs w:val="22"/>
        </w:rPr>
        <w:t xml:space="preserve">La TGC applicable aux prestations </w:t>
      </w:r>
      <w:r>
        <w:rPr>
          <w:color w:val="0070C0"/>
          <w:sz w:val="22"/>
          <w:szCs w:val="22"/>
        </w:rPr>
        <w:t>E</w:t>
      </w:r>
      <w:r w:rsidR="00B37587">
        <w:rPr>
          <w:color w:val="0070C0"/>
          <w:sz w:val="22"/>
          <w:szCs w:val="22"/>
        </w:rPr>
        <w:t>3</w:t>
      </w:r>
      <w:r>
        <w:rPr>
          <w:sz w:val="22"/>
          <w:szCs w:val="22"/>
        </w:rPr>
        <w:t xml:space="preserve"> lors de la présentation de l’offre est de :  …… %.</w:t>
      </w:r>
    </w:p>
    <w:p w:rsidR="00E15C3B" w:rsidRDefault="00E15C3B" w:rsidP="00FC081B">
      <w:pPr>
        <w:overflowPunct/>
        <w:autoSpaceDE/>
        <w:autoSpaceDN/>
        <w:adjustRightInd/>
        <w:spacing w:line="288" w:lineRule="auto"/>
        <w:textAlignment w:val="auto"/>
        <w:rPr>
          <w:sz w:val="22"/>
          <w:szCs w:val="22"/>
        </w:rPr>
      </w:pPr>
    </w:p>
    <w:p w:rsidR="00AA4B44" w:rsidRPr="00FC081B" w:rsidRDefault="00AA4B44" w:rsidP="00FC081B">
      <w:pPr>
        <w:overflowPunct/>
        <w:autoSpaceDE/>
        <w:autoSpaceDN/>
        <w:adjustRightInd/>
        <w:spacing w:line="288" w:lineRule="auto"/>
        <w:textAlignment w:val="auto"/>
        <w:rPr>
          <w:sz w:val="22"/>
          <w:szCs w:val="22"/>
        </w:rPr>
      </w:pPr>
    </w:p>
    <w:p w:rsidR="00AA4B44" w:rsidRDefault="00AA4B44" w:rsidP="00AA4B44">
      <w:pPr>
        <w:spacing w:line="288" w:lineRule="auto"/>
        <w:jc w:val="both"/>
        <w:rPr>
          <w:b/>
          <w:sz w:val="22"/>
          <w:szCs w:val="22"/>
          <w:u w:val="single"/>
        </w:rPr>
      </w:pPr>
      <w:r>
        <w:rPr>
          <w:b/>
          <w:sz w:val="22"/>
          <w:szCs w:val="22"/>
          <w:u w:val="single"/>
        </w:rPr>
        <w:t>ARTICLE 3 – SOUS-TRAITANCE</w:t>
      </w:r>
    </w:p>
    <w:p w:rsidR="00AA4B44" w:rsidRDefault="00AA4B44" w:rsidP="00AA4B44">
      <w:pPr>
        <w:spacing w:line="288" w:lineRule="auto"/>
        <w:jc w:val="both"/>
        <w:rPr>
          <w:b/>
          <w:sz w:val="22"/>
          <w:szCs w:val="22"/>
          <w:u w:val="single"/>
        </w:rPr>
      </w:pPr>
    </w:p>
    <w:p w:rsidR="00AA4B44" w:rsidRDefault="00AA4B44" w:rsidP="00AA4B44">
      <w:pPr>
        <w:spacing w:line="288" w:lineRule="auto"/>
        <w:jc w:val="both"/>
        <w:rPr>
          <w:b/>
          <w:sz w:val="22"/>
          <w:szCs w:val="22"/>
          <w:u w:val="single"/>
        </w:rPr>
      </w:pPr>
      <w:r>
        <w:rPr>
          <w:b/>
          <w:sz w:val="22"/>
          <w:szCs w:val="22"/>
          <w:u w:val="single"/>
        </w:rPr>
        <w:t>3.1 - A la passation du marché</w:t>
      </w:r>
    </w:p>
    <w:p w:rsidR="00AA4B44" w:rsidRDefault="00AA4B44" w:rsidP="00AA4B44">
      <w:pPr>
        <w:spacing w:line="288" w:lineRule="auto"/>
        <w:jc w:val="both"/>
        <w:rPr>
          <w:b/>
          <w:sz w:val="22"/>
          <w:szCs w:val="22"/>
          <w:u w:val="single"/>
        </w:rPr>
      </w:pPr>
    </w:p>
    <w:p w:rsidR="00AA4B44" w:rsidRDefault="00AA4B44" w:rsidP="00AA4B44">
      <w:pPr>
        <w:spacing w:line="288" w:lineRule="auto"/>
        <w:jc w:val="both"/>
        <w:rPr>
          <w:sz w:val="22"/>
          <w:szCs w:val="22"/>
        </w:rPr>
      </w:pPr>
      <w:r>
        <w:rPr>
          <w:sz w:val="22"/>
          <w:szCs w:val="22"/>
        </w:rPr>
        <w:t xml:space="preserve">Les annexes n° </w:t>
      </w:r>
      <w:r>
        <w:rPr>
          <w:color w:val="0070C0"/>
          <w:sz w:val="22"/>
          <w:szCs w:val="22"/>
        </w:rPr>
        <w:t xml:space="preserve">___ </w:t>
      </w:r>
      <w:r>
        <w:rPr>
          <w:sz w:val="22"/>
          <w:szCs w:val="22"/>
        </w:rPr>
        <w:t>au présent acte d'engagement indiquent la nature des prestations que j'envisage (nous envisageons) de faire exécuter par des sous-traitants payés directement, les noms de ces sous-traitants et les conditions de paiement des contrats de sous-traitance.</w:t>
      </w:r>
    </w:p>
    <w:p w:rsidR="00AA4B44" w:rsidRDefault="00AA4B44" w:rsidP="00AA4B44">
      <w:pPr>
        <w:spacing w:line="288" w:lineRule="auto"/>
        <w:jc w:val="both"/>
        <w:rPr>
          <w:sz w:val="22"/>
          <w:szCs w:val="22"/>
        </w:rPr>
      </w:pPr>
    </w:p>
    <w:p w:rsidR="00AA4B44" w:rsidRDefault="00AA4B44" w:rsidP="00AA4B44">
      <w:pPr>
        <w:spacing w:line="288" w:lineRule="auto"/>
        <w:jc w:val="both"/>
        <w:rPr>
          <w:sz w:val="22"/>
          <w:szCs w:val="22"/>
        </w:rPr>
      </w:pPr>
      <w:r>
        <w:rPr>
          <w:sz w:val="22"/>
          <w:szCs w:val="22"/>
        </w:rPr>
        <w:t>Pour les prestations à prix forfaitaires, le montant des prestations sous-traitées indiqué dans chaque annexe constituera le montant maximal, hors révision et actualisation, de la créance que le sous-traitant concerné pourra présenter en nantissement au titre de la tranche ou de l’option ferme ou affermie au titre du marché.</w:t>
      </w:r>
    </w:p>
    <w:p w:rsidR="00AA4B44" w:rsidRDefault="00AA4B44" w:rsidP="00AA4B44">
      <w:pPr>
        <w:spacing w:line="288" w:lineRule="auto"/>
        <w:jc w:val="both"/>
        <w:rPr>
          <w:sz w:val="22"/>
          <w:szCs w:val="22"/>
        </w:rPr>
      </w:pPr>
    </w:p>
    <w:p w:rsidR="00AA4B44" w:rsidRDefault="00AA4B44" w:rsidP="00AA4B44">
      <w:pPr>
        <w:spacing w:line="288" w:lineRule="auto"/>
        <w:jc w:val="both"/>
        <w:rPr>
          <w:sz w:val="22"/>
          <w:szCs w:val="22"/>
        </w:rPr>
      </w:pPr>
      <w:r>
        <w:rPr>
          <w:sz w:val="22"/>
          <w:szCs w:val="22"/>
        </w:rPr>
        <w:t>Pour les prestations à prix unitaire, le montant des prestations sous-traitées sera indiqué dans chaque bon de commande, lequel constituera le montant maximal, hors révision et actualisation, de la créance que le sous-traitant concerné pourra présenter en nantissement au titre du bon de commande concerné.</w:t>
      </w:r>
    </w:p>
    <w:p w:rsidR="00AA4B44" w:rsidRDefault="00AA4B44" w:rsidP="00AA4B44">
      <w:pPr>
        <w:spacing w:line="288" w:lineRule="auto"/>
        <w:jc w:val="both"/>
        <w:rPr>
          <w:sz w:val="22"/>
          <w:szCs w:val="22"/>
        </w:rPr>
      </w:pPr>
    </w:p>
    <w:p w:rsidR="00AA4B44" w:rsidRDefault="00AA4B44" w:rsidP="00AA4B44">
      <w:pPr>
        <w:spacing w:line="288" w:lineRule="auto"/>
        <w:jc w:val="both"/>
        <w:rPr>
          <w:sz w:val="22"/>
          <w:szCs w:val="22"/>
        </w:rPr>
      </w:pPr>
      <w:r>
        <w:rPr>
          <w:sz w:val="22"/>
          <w:szCs w:val="22"/>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AA4B44" w:rsidRDefault="00AA4B44" w:rsidP="00AA4B44">
      <w:pPr>
        <w:spacing w:line="288" w:lineRule="auto"/>
        <w:jc w:val="both"/>
        <w:rPr>
          <w:sz w:val="22"/>
          <w:szCs w:val="22"/>
        </w:rPr>
      </w:pPr>
    </w:p>
    <w:p w:rsidR="00AA4B44" w:rsidRDefault="00AA4B44" w:rsidP="00AA4B44">
      <w:pPr>
        <w:spacing w:line="288" w:lineRule="auto"/>
        <w:jc w:val="both"/>
        <w:rPr>
          <w:sz w:val="22"/>
          <w:szCs w:val="22"/>
        </w:rPr>
      </w:pPr>
      <w:r>
        <w:rPr>
          <w:sz w:val="22"/>
          <w:szCs w:val="22"/>
        </w:rPr>
        <w:t>Tableau récapitulatif pour les prestations à prix forfaitaire :</w:t>
      </w:r>
    </w:p>
    <w:tbl>
      <w:tblPr>
        <w:tblStyle w:val="Grilledutableau"/>
        <w:tblW w:w="9107" w:type="dxa"/>
        <w:tblInd w:w="108" w:type="dxa"/>
        <w:tblLook w:val="04A0" w:firstRow="1" w:lastRow="0" w:firstColumn="1" w:lastColumn="0" w:noHBand="0" w:noVBand="1"/>
      </w:tblPr>
      <w:tblGrid>
        <w:gridCol w:w="2235"/>
        <w:gridCol w:w="1842"/>
        <w:gridCol w:w="1789"/>
        <w:gridCol w:w="1789"/>
        <w:gridCol w:w="1452"/>
      </w:tblGrid>
      <w:tr w:rsidR="00010A1D" w:rsidRPr="00FC081B" w:rsidTr="00010A1D">
        <w:tc>
          <w:tcPr>
            <w:tcW w:w="2235" w:type="dxa"/>
          </w:tcPr>
          <w:p w:rsidR="00010A1D" w:rsidRPr="00FC081B" w:rsidRDefault="00010A1D" w:rsidP="00010A1D">
            <w:pPr>
              <w:spacing w:line="288" w:lineRule="auto"/>
              <w:jc w:val="center"/>
              <w:rPr>
                <w:sz w:val="22"/>
                <w:szCs w:val="22"/>
              </w:rPr>
            </w:pPr>
            <w:r w:rsidRPr="00FC081B">
              <w:rPr>
                <w:sz w:val="22"/>
                <w:szCs w:val="22"/>
              </w:rPr>
              <w:t>Nature des prestations</w:t>
            </w:r>
            <w:r>
              <w:rPr>
                <w:sz w:val="22"/>
                <w:szCs w:val="22"/>
              </w:rPr>
              <w:t xml:space="preserve"> sous-traitées</w:t>
            </w:r>
          </w:p>
        </w:tc>
        <w:tc>
          <w:tcPr>
            <w:tcW w:w="1842" w:type="dxa"/>
          </w:tcPr>
          <w:p w:rsidR="00010A1D" w:rsidRPr="00FC081B" w:rsidRDefault="00010A1D" w:rsidP="00010A1D">
            <w:pPr>
              <w:spacing w:line="288" w:lineRule="auto"/>
              <w:jc w:val="center"/>
              <w:rPr>
                <w:sz w:val="22"/>
                <w:szCs w:val="22"/>
              </w:rPr>
            </w:pPr>
            <w:r w:rsidRPr="00FC081B">
              <w:rPr>
                <w:sz w:val="22"/>
                <w:szCs w:val="22"/>
              </w:rPr>
              <w:t>Entreprise sous-traitante</w:t>
            </w:r>
          </w:p>
        </w:tc>
        <w:tc>
          <w:tcPr>
            <w:tcW w:w="1789" w:type="dxa"/>
          </w:tcPr>
          <w:p w:rsidR="00010A1D" w:rsidRPr="00FC081B" w:rsidRDefault="00010A1D" w:rsidP="00010A1D">
            <w:pPr>
              <w:spacing w:line="288" w:lineRule="auto"/>
              <w:jc w:val="center"/>
              <w:rPr>
                <w:sz w:val="22"/>
                <w:szCs w:val="22"/>
              </w:rPr>
            </w:pPr>
            <w:r w:rsidRPr="00FC081B">
              <w:rPr>
                <w:sz w:val="22"/>
                <w:szCs w:val="22"/>
              </w:rPr>
              <w:t xml:space="preserve">Montant </w:t>
            </w:r>
            <w:r>
              <w:rPr>
                <w:sz w:val="22"/>
                <w:szCs w:val="22"/>
              </w:rPr>
              <w:t>HT</w:t>
            </w:r>
          </w:p>
        </w:tc>
        <w:tc>
          <w:tcPr>
            <w:tcW w:w="1789" w:type="dxa"/>
          </w:tcPr>
          <w:p w:rsidR="00010A1D" w:rsidRPr="00FC081B" w:rsidRDefault="00010A1D" w:rsidP="00010A1D">
            <w:pPr>
              <w:spacing w:line="288" w:lineRule="auto"/>
              <w:jc w:val="center"/>
              <w:rPr>
                <w:sz w:val="22"/>
                <w:szCs w:val="22"/>
              </w:rPr>
            </w:pPr>
            <w:r w:rsidRPr="00FC081B">
              <w:rPr>
                <w:sz w:val="22"/>
                <w:szCs w:val="22"/>
              </w:rPr>
              <w:t xml:space="preserve">Montant </w:t>
            </w:r>
            <w:r>
              <w:rPr>
                <w:sz w:val="22"/>
                <w:szCs w:val="22"/>
              </w:rPr>
              <w:t>TTC indicatif (*)</w:t>
            </w:r>
          </w:p>
        </w:tc>
        <w:tc>
          <w:tcPr>
            <w:tcW w:w="1452" w:type="dxa"/>
          </w:tcPr>
          <w:p w:rsidR="00010A1D" w:rsidRPr="00FC081B" w:rsidRDefault="00010A1D" w:rsidP="00010A1D">
            <w:pPr>
              <w:spacing w:line="288" w:lineRule="auto"/>
              <w:jc w:val="center"/>
              <w:rPr>
                <w:sz w:val="22"/>
                <w:szCs w:val="22"/>
              </w:rPr>
            </w:pPr>
            <w:r w:rsidRPr="00FC081B">
              <w:rPr>
                <w:sz w:val="22"/>
                <w:szCs w:val="22"/>
              </w:rPr>
              <w:t>Support</w:t>
            </w:r>
          </w:p>
        </w:tc>
      </w:tr>
      <w:tr w:rsidR="00010A1D" w:rsidRPr="00FC081B" w:rsidTr="00010A1D">
        <w:tc>
          <w:tcPr>
            <w:tcW w:w="2235" w:type="dxa"/>
          </w:tcPr>
          <w:p w:rsidR="00010A1D" w:rsidRDefault="00010A1D" w:rsidP="00010A1D">
            <w:pPr>
              <w:spacing w:line="288" w:lineRule="auto"/>
              <w:ind w:left="426" w:hanging="426"/>
              <w:rPr>
                <w:color w:val="0070C0"/>
                <w:sz w:val="22"/>
                <w:szCs w:val="22"/>
              </w:rPr>
            </w:pPr>
          </w:p>
          <w:p w:rsidR="00010A1D" w:rsidRPr="00FC081B" w:rsidRDefault="00010A1D" w:rsidP="00010A1D">
            <w:pPr>
              <w:spacing w:line="288" w:lineRule="auto"/>
              <w:ind w:left="426" w:hanging="426"/>
              <w:rPr>
                <w:color w:val="0070C0"/>
                <w:sz w:val="22"/>
                <w:szCs w:val="22"/>
              </w:rPr>
            </w:pPr>
          </w:p>
        </w:tc>
        <w:tc>
          <w:tcPr>
            <w:tcW w:w="1842" w:type="dxa"/>
          </w:tcPr>
          <w:p w:rsidR="00010A1D" w:rsidRPr="00FC081B" w:rsidRDefault="00010A1D" w:rsidP="00010A1D">
            <w:pPr>
              <w:spacing w:line="288" w:lineRule="auto"/>
              <w:jc w:val="center"/>
              <w:rPr>
                <w:color w:val="0070C0"/>
                <w:sz w:val="22"/>
                <w:szCs w:val="22"/>
              </w:rPr>
            </w:pPr>
          </w:p>
        </w:tc>
        <w:tc>
          <w:tcPr>
            <w:tcW w:w="1789" w:type="dxa"/>
          </w:tcPr>
          <w:p w:rsidR="00010A1D" w:rsidRPr="0003579B" w:rsidRDefault="00010A1D" w:rsidP="00010A1D">
            <w:pPr>
              <w:spacing w:line="288" w:lineRule="auto"/>
              <w:jc w:val="center"/>
              <w:rPr>
                <w:sz w:val="22"/>
                <w:szCs w:val="22"/>
              </w:rPr>
            </w:pPr>
          </w:p>
        </w:tc>
        <w:tc>
          <w:tcPr>
            <w:tcW w:w="1789" w:type="dxa"/>
          </w:tcPr>
          <w:p w:rsidR="00010A1D" w:rsidRPr="0003579B" w:rsidRDefault="00010A1D" w:rsidP="00010A1D">
            <w:pPr>
              <w:spacing w:line="288" w:lineRule="auto"/>
              <w:jc w:val="center"/>
              <w:rPr>
                <w:sz w:val="22"/>
                <w:szCs w:val="22"/>
              </w:rPr>
            </w:pPr>
          </w:p>
        </w:tc>
        <w:tc>
          <w:tcPr>
            <w:tcW w:w="1452" w:type="dxa"/>
          </w:tcPr>
          <w:p w:rsidR="00010A1D" w:rsidRPr="00FC081B" w:rsidRDefault="00010A1D" w:rsidP="00010A1D">
            <w:pPr>
              <w:spacing w:line="288" w:lineRule="auto"/>
              <w:rPr>
                <w:sz w:val="22"/>
                <w:szCs w:val="22"/>
              </w:rPr>
            </w:pPr>
            <w:r w:rsidRPr="00FC081B">
              <w:rPr>
                <w:sz w:val="22"/>
                <w:szCs w:val="22"/>
              </w:rPr>
              <w:t>Annexe n° _  à l’AE</w:t>
            </w:r>
          </w:p>
        </w:tc>
      </w:tr>
      <w:tr w:rsidR="00010A1D" w:rsidRPr="00FC081B" w:rsidTr="00010A1D">
        <w:tc>
          <w:tcPr>
            <w:tcW w:w="2235" w:type="dxa"/>
          </w:tcPr>
          <w:p w:rsidR="00010A1D" w:rsidRDefault="00010A1D" w:rsidP="00010A1D">
            <w:pPr>
              <w:spacing w:line="288" w:lineRule="auto"/>
              <w:ind w:left="426" w:hanging="426"/>
              <w:rPr>
                <w:color w:val="0070C0"/>
                <w:sz w:val="22"/>
                <w:szCs w:val="22"/>
              </w:rPr>
            </w:pPr>
          </w:p>
          <w:p w:rsidR="00010A1D" w:rsidRPr="00FC081B" w:rsidRDefault="00010A1D" w:rsidP="00010A1D">
            <w:pPr>
              <w:spacing w:line="288" w:lineRule="auto"/>
              <w:ind w:left="426" w:hanging="426"/>
              <w:rPr>
                <w:color w:val="0070C0"/>
                <w:sz w:val="22"/>
                <w:szCs w:val="22"/>
              </w:rPr>
            </w:pPr>
          </w:p>
        </w:tc>
        <w:tc>
          <w:tcPr>
            <w:tcW w:w="1842" w:type="dxa"/>
          </w:tcPr>
          <w:p w:rsidR="00010A1D" w:rsidRPr="00FC081B" w:rsidRDefault="00010A1D" w:rsidP="00010A1D">
            <w:pPr>
              <w:spacing w:line="288" w:lineRule="auto"/>
              <w:jc w:val="center"/>
              <w:rPr>
                <w:color w:val="0070C0"/>
                <w:sz w:val="22"/>
                <w:szCs w:val="22"/>
              </w:rPr>
            </w:pPr>
          </w:p>
        </w:tc>
        <w:tc>
          <w:tcPr>
            <w:tcW w:w="1789" w:type="dxa"/>
          </w:tcPr>
          <w:p w:rsidR="00010A1D" w:rsidRPr="0003579B" w:rsidRDefault="00010A1D" w:rsidP="00010A1D">
            <w:pPr>
              <w:spacing w:line="288" w:lineRule="auto"/>
              <w:jc w:val="center"/>
              <w:rPr>
                <w:sz w:val="22"/>
                <w:szCs w:val="22"/>
              </w:rPr>
            </w:pPr>
          </w:p>
        </w:tc>
        <w:tc>
          <w:tcPr>
            <w:tcW w:w="1789" w:type="dxa"/>
          </w:tcPr>
          <w:p w:rsidR="00010A1D" w:rsidRPr="0003579B" w:rsidRDefault="00010A1D" w:rsidP="00010A1D">
            <w:pPr>
              <w:spacing w:line="288" w:lineRule="auto"/>
              <w:jc w:val="center"/>
              <w:rPr>
                <w:sz w:val="22"/>
                <w:szCs w:val="22"/>
              </w:rPr>
            </w:pPr>
          </w:p>
        </w:tc>
        <w:tc>
          <w:tcPr>
            <w:tcW w:w="1452" w:type="dxa"/>
          </w:tcPr>
          <w:p w:rsidR="00010A1D" w:rsidRPr="00FC081B" w:rsidRDefault="00010A1D" w:rsidP="00010A1D">
            <w:pPr>
              <w:spacing w:line="288" w:lineRule="auto"/>
              <w:jc w:val="center"/>
              <w:rPr>
                <w:sz w:val="22"/>
                <w:szCs w:val="22"/>
              </w:rPr>
            </w:pPr>
            <w:r w:rsidRPr="00FC081B">
              <w:rPr>
                <w:sz w:val="22"/>
                <w:szCs w:val="22"/>
              </w:rPr>
              <w:t>Annexe n° _  à l’AE</w:t>
            </w:r>
          </w:p>
        </w:tc>
      </w:tr>
    </w:tbl>
    <w:p w:rsidR="00010A1D" w:rsidRDefault="00010A1D" w:rsidP="00010A1D">
      <w:pPr>
        <w:spacing w:line="288" w:lineRule="auto"/>
        <w:jc w:val="both"/>
        <w:rPr>
          <w:sz w:val="22"/>
          <w:szCs w:val="22"/>
        </w:rPr>
      </w:pPr>
      <w:r>
        <w:rPr>
          <w:sz w:val="22"/>
          <w:szCs w:val="22"/>
        </w:rPr>
        <w:t>(*) La TGC en vigueur sera rajoutée lors de la facturation. Le montant TTC est calculé de manière indicative en tenant compte de la TGC en vigueur au moment de la présentation de l’offre, soit __ %.</w:t>
      </w:r>
    </w:p>
    <w:p w:rsidR="00AA4B44" w:rsidRDefault="00AA4B44" w:rsidP="00AA4B44">
      <w:pPr>
        <w:spacing w:line="288" w:lineRule="auto"/>
        <w:jc w:val="both"/>
        <w:rPr>
          <w:sz w:val="22"/>
          <w:szCs w:val="22"/>
        </w:rPr>
      </w:pPr>
    </w:p>
    <w:p w:rsidR="00AA4B44" w:rsidRDefault="00AA4B44" w:rsidP="00AA4B44">
      <w:pPr>
        <w:spacing w:line="288" w:lineRule="auto"/>
        <w:jc w:val="both"/>
        <w:rPr>
          <w:sz w:val="22"/>
          <w:szCs w:val="22"/>
        </w:rPr>
      </w:pPr>
      <w:r>
        <w:rPr>
          <w:sz w:val="22"/>
          <w:szCs w:val="22"/>
        </w:rPr>
        <w:t>Tableau récapitulatif pour les prestations à prix unitaire :</w:t>
      </w:r>
    </w:p>
    <w:tbl>
      <w:tblPr>
        <w:tblStyle w:val="Grilledutableau"/>
        <w:tblW w:w="9105" w:type="dxa"/>
        <w:tblInd w:w="109" w:type="dxa"/>
        <w:tblLook w:val="04A0" w:firstRow="1" w:lastRow="0" w:firstColumn="1" w:lastColumn="0" w:noHBand="0" w:noVBand="1"/>
      </w:tblPr>
      <w:tblGrid>
        <w:gridCol w:w="2942"/>
        <w:gridCol w:w="2130"/>
        <w:gridCol w:w="2583"/>
        <w:gridCol w:w="1450"/>
      </w:tblGrid>
      <w:tr w:rsidR="00010A1D" w:rsidTr="00AA4B44">
        <w:tc>
          <w:tcPr>
            <w:tcW w:w="2942" w:type="dxa"/>
            <w:shd w:val="clear" w:color="auto" w:fill="auto"/>
          </w:tcPr>
          <w:p w:rsidR="00010A1D" w:rsidRDefault="00010A1D" w:rsidP="00010A1D">
            <w:pPr>
              <w:spacing w:line="288" w:lineRule="auto"/>
              <w:jc w:val="center"/>
              <w:rPr>
                <w:sz w:val="22"/>
                <w:szCs w:val="22"/>
              </w:rPr>
            </w:pPr>
            <w:r w:rsidRPr="00FC081B">
              <w:rPr>
                <w:sz w:val="22"/>
                <w:szCs w:val="22"/>
              </w:rPr>
              <w:t>Nature des prestations</w:t>
            </w:r>
          </w:p>
          <w:p w:rsidR="00010A1D" w:rsidRPr="00FC081B" w:rsidRDefault="00010A1D" w:rsidP="00010A1D">
            <w:pPr>
              <w:spacing w:line="288" w:lineRule="auto"/>
              <w:jc w:val="center"/>
              <w:rPr>
                <w:sz w:val="22"/>
                <w:szCs w:val="22"/>
              </w:rPr>
            </w:pPr>
            <w:r>
              <w:rPr>
                <w:sz w:val="22"/>
                <w:szCs w:val="22"/>
              </w:rPr>
              <w:t>sous-traitées</w:t>
            </w:r>
          </w:p>
        </w:tc>
        <w:tc>
          <w:tcPr>
            <w:tcW w:w="2130" w:type="dxa"/>
            <w:shd w:val="clear" w:color="auto" w:fill="auto"/>
          </w:tcPr>
          <w:p w:rsidR="00010A1D" w:rsidRDefault="00010A1D" w:rsidP="00010A1D">
            <w:pPr>
              <w:spacing w:line="288" w:lineRule="auto"/>
              <w:jc w:val="center"/>
              <w:rPr>
                <w:sz w:val="22"/>
                <w:szCs w:val="22"/>
              </w:rPr>
            </w:pPr>
            <w:r>
              <w:rPr>
                <w:sz w:val="22"/>
                <w:szCs w:val="22"/>
              </w:rPr>
              <w:t>Entreprise sous-traitante</w:t>
            </w:r>
          </w:p>
        </w:tc>
        <w:tc>
          <w:tcPr>
            <w:tcW w:w="2583" w:type="dxa"/>
            <w:shd w:val="clear" w:color="auto" w:fill="auto"/>
          </w:tcPr>
          <w:p w:rsidR="00010A1D" w:rsidRDefault="00010A1D" w:rsidP="00010A1D">
            <w:pPr>
              <w:spacing w:line="288" w:lineRule="auto"/>
              <w:jc w:val="center"/>
              <w:rPr>
                <w:sz w:val="22"/>
                <w:szCs w:val="22"/>
              </w:rPr>
            </w:pPr>
            <w:r>
              <w:rPr>
                <w:sz w:val="22"/>
                <w:szCs w:val="22"/>
              </w:rPr>
              <w:t>Montant sous-traité</w:t>
            </w:r>
          </w:p>
        </w:tc>
        <w:tc>
          <w:tcPr>
            <w:tcW w:w="1450" w:type="dxa"/>
            <w:shd w:val="clear" w:color="auto" w:fill="auto"/>
          </w:tcPr>
          <w:p w:rsidR="00010A1D" w:rsidRDefault="00010A1D" w:rsidP="00010A1D">
            <w:pPr>
              <w:spacing w:line="288" w:lineRule="auto"/>
              <w:jc w:val="center"/>
              <w:rPr>
                <w:sz w:val="22"/>
                <w:szCs w:val="22"/>
              </w:rPr>
            </w:pPr>
            <w:r>
              <w:rPr>
                <w:sz w:val="22"/>
                <w:szCs w:val="22"/>
              </w:rPr>
              <w:t>Support</w:t>
            </w:r>
          </w:p>
        </w:tc>
      </w:tr>
      <w:tr w:rsidR="00010A1D" w:rsidTr="00AA4B44">
        <w:tc>
          <w:tcPr>
            <w:tcW w:w="2942" w:type="dxa"/>
            <w:shd w:val="clear" w:color="auto" w:fill="auto"/>
          </w:tcPr>
          <w:p w:rsidR="00010A1D" w:rsidRDefault="00010A1D" w:rsidP="00010A1D">
            <w:pPr>
              <w:spacing w:line="288" w:lineRule="auto"/>
              <w:ind w:left="426" w:hanging="426"/>
              <w:rPr>
                <w:color w:val="0070C0"/>
                <w:sz w:val="22"/>
              </w:rPr>
            </w:pPr>
          </w:p>
          <w:p w:rsidR="00010A1D" w:rsidRDefault="00010A1D" w:rsidP="00010A1D">
            <w:pPr>
              <w:spacing w:line="288" w:lineRule="auto"/>
              <w:ind w:left="426" w:hanging="426"/>
              <w:rPr>
                <w:color w:val="0070C0"/>
                <w:sz w:val="22"/>
              </w:rPr>
            </w:pPr>
          </w:p>
        </w:tc>
        <w:tc>
          <w:tcPr>
            <w:tcW w:w="2130" w:type="dxa"/>
            <w:shd w:val="clear" w:color="auto" w:fill="auto"/>
          </w:tcPr>
          <w:p w:rsidR="00010A1D" w:rsidRDefault="00010A1D" w:rsidP="00010A1D">
            <w:pPr>
              <w:spacing w:line="288" w:lineRule="auto"/>
              <w:jc w:val="center"/>
              <w:rPr>
                <w:color w:val="0070C0"/>
                <w:sz w:val="22"/>
              </w:rPr>
            </w:pPr>
          </w:p>
        </w:tc>
        <w:tc>
          <w:tcPr>
            <w:tcW w:w="2583" w:type="dxa"/>
            <w:shd w:val="clear" w:color="auto" w:fill="auto"/>
          </w:tcPr>
          <w:p w:rsidR="00010A1D" w:rsidRDefault="00010A1D" w:rsidP="00010A1D">
            <w:pPr>
              <w:spacing w:line="288" w:lineRule="auto"/>
              <w:jc w:val="center"/>
              <w:rPr>
                <w:sz w:val="22"/>
                <w:szCs w:val="22"/>
              </w:rPr>
            </w:pPr>
            <w:r>
              <w:rPr>
                <w:sz w:val="22"/>
                <w:szCs w:val="22"/>
              </w:rPr>
              <w:t>Défini sur chaque bon de commande</w:t>
            </w:r>
          </w:p>
        </w:tc>
        <w:tc>
          <w:tcPr>
            <w:tcW w:w="1450" w:type="dxa"/>
            <w:shd w:val="clear" w:color="auto" w:fill="auto"/>
          </w:tcPr>
          <w:p w:rsidR="00010A1D" w:rsidRDefault="00010A1D" w:rsidP="00010A1D">
            <w:pPr>
              <w:spacing w:line="288" w:lineRule="auto"/>
              <w:rPr>
                <w:sz w:val="22"/>
                <w:szCs w:val="22"/>
              </w:rPr>
            </w:pPr>
            <w:r>
              <w:rPr>
                <w:sz w:val="22"/>
                <w:szCs w:val="22"/>
              </w:rPr>
              <w:t>Annexe n° _  à l’AE</w:t>
            </w:r>
          </w:p>
        </w:tc>
      </w:tr>
      <w:tr w:rsidR="00010A1D" w:rsidTr="00AA4B44">
        <w:tc>
          <w:tcPr>
            <w:tcW w:w="2942" w:type="dxa"/>
            <w:shd w:val="clear" w:color="auto" w:fill="auto"/>
          </w:tcPr>
          <w:p w:rsidR="00010A1D" w:rsidRDefault="00010A1D" w:rsidP="00010A1D">
            <w:pPr>
              <w:spacing w:line="288" w:lineRule="auto"/>
              <w:ind w:left="426" w:hanging="426"/>
              <w:rPr>
                <w:color w:val="0070C0"/>
                <w:sz w:val="22"/>
              </w:rPr>
            </w:pPr>
          </w:p>
          <w:p w:rsidR="00010A1D" w:rsidRDefault="00010A1D" w:rsidP="00010A1D">
            <w:pPr>
              <w:spacing w:line="288" w:lineRule="auto"/>
              <w:ind w:left="426" w:hanging="426"/>
              <w:rPr>
                <w:color w:val="0070C0"/>
                <w:sz w:val="22"/>
              </w:rPr>
            </w:pPr>
          </w:p>
        </w:tc>
        <w:tc>
          <w:tcPr>
            <w:tcW w:w="2130" w:type="dxa"/>
            <w:shd w:val="clear" w:color="auto" w:fill="auto"/>
          </w:tcPr>
          <w:p w:rsidR="00010A1D" w:rsidRDefault="00010A1D" w:rsidP="00010A1D">
            <w:pPr>
              <w:spacing w:line="288" w:lineRule="auto"/>
              <w:jc w:val="center"/>
              <w:rPr>
                <w:color w:val="0070C0"/>
                <w:sz w:val="22"/>
              </w:rPr>
            </w:pPr>
          </w:p>
        </w:tc>
        <w:tc>
          <w:tcPr>
            <w:tcW w:w="2583" w:type="dxa"/>
            <w:shd w:val="clear" w:color="auto" w:fill="auto"/>
          </w:tcPr>
          <w:p w:rsidR="00010A1D" w:rsidRDefault="00010A1D" w:rsidP="00010A1D">
            <w:pPr>
              <w:spacing w:line="288" w:lineRule="auto"/>
              <w:jc w:val="center"/>
              <w:rPr>
                <w:sz w:val="22"/>
                <w:szCs w:val="22"/>
              </w:rPr>
            </w:pPr>
            <w:r>
              <w:rPr>
                <w:sz w:val="22"/>
                <w:szCs w:val="22"/>
              </w:rPr>
              <w:t>Défini sur chaque bon de commande</w:t>
            </w:r>
          </w:p>
        </w:tc>
        <w:tc>
          <w:tcPr>
            <w:tcW w:w="1450" w:type="dxa"/>
            <w:shd w:val="clear" w:color="auto" w:fill="auto"/>
          </w:tcPr>
          <w:p w:rsidR="00010A1D" w:rsidRDefault="00010A1D" w:rsidP="00010A1D">
            <w:pPr>
              <w:spacing w:line="288" w:lineRule="auto"/>
              <w:rPr>
                <w:sz w:val="22"/>
                <w:szCs w:val="22"/>
              </w:rPr>
            </w:pPr>
            <w:r>
              <w:rPr>
                <w:sz w:val="22"/>
                <w:szCs w:val="22"/>
              </w:rPr>
              <w:t>Annexe n° _  à l’AE</w:t>
            </w:r>
          </w:p>
        </w:tc>
      </w:tr>
    </w:tbl>
    <w:p w:rsidR="00AA4B44" w:rsidRDefault="00AA4B44" w:rsidP="00AA4B44">
      <w:pPr>
        <w:spacing w:line="288" w:lineRule="auto"/>
        <w:jc w:val="both"/>
        <w:rPr>
          <w:sz w:val="22"/>
          <w:szCs w:val="22"/>
        </w:rPr>
      </w:pPr>
    </w:p>
    <w:p w:rsidR="00AA4B44" w:rsidRDefault="00AA4B44" w:rsidP="00AA4B44">
      <w:pPr>
        <w:spacing w:line="288" w:lineRule="auto"/>
        <w:jc w:val="both"/>
        <w:rPr>
          <w:b/>
          <w:sz w:val="22"/>
          <w:szCs w:val="22"/>
          <w:u w:val="single"/>
        </w:rPr>
      </w:pPr>
      <w:r>
        <w:rPr>
          <w:b/>
          <w:sz w:val="22"/>
          <w:szCs w:val="22"/>
          <w:u w:val="single"/>
        </w:rPr>
        <w:t>3.2 - Pendant l’exécution du marché</w:t>
      </w:r>
    </w:p>
    <w:p w:rsidR="00AA4B44" w:rsidRDefault="00AA4B44" w:rsidP="00AA4B44">
      <w:pPr>
        <w:spacing w:line="288" w:lineRule="auto"/>
        <w:jc w:val="both"/>
        <w:rPr>
          <w:sz w:val="22"/>
          <w:szCs w:val="22"/>
        </w:rPr>
      </w:pPr>
    </w:p>
    <w:p w:rsidR="00AA4B44" w:rsidRDefault="00AA4B44" w:rsidP="00AA4B44">
      <w:pPr>
        <w:spacing w:line="288" w:lineRule="auto"/>
        <w:jc w:val="both"/>
        <w:rPr>
          <w:sz w:val="22"/>
          <w:szCs w:val="22"/>
        </w:rPr>
      </w:pPr>
      <w:r>
        <w:rPr>
          <w:sz w:val="22"/>
          <w:szCs w:val="22"/>
        </w:rPr>
        <w:t>Après notification du marché, l’acceptation et l’agrément des conditions de paiement de nouveaux sous-traitants, ou la modification des conditions de sous-traitance déjà acceptées, feront l’objet d’un acte spécial, d’un avenant au marché, ou d’un acte spécial modificatif, après fourniture par le titulaire de tous les justificatifs concernant d’une part les capacités juridiques, techniques ou financières des sous-traitants envisagés et d’autre part leur régularité fiscale et sociale.</w:t>
      </w:r>
    </w:p>
    <w:p w:rsidR="00AA4B44" w:rsidRDefault="00AA4B44" w:rsidP="00AA4B44">
      <w:pPr>
        <w:spacing w:line="288" w:lineRule="auto"/>
        <w:textAlignment w:val="auto"/>
        <w:rPr>
          <w:b/>
          <w:sz w:val="22"/>
          <w:szCs w:val="22"/>
          <w:u w:val="single"/>
        </w:rPr>
      </w:pPr>
    </w:p>
    <w:p w:rsidR="00AA4B44" w:rsidRDefault="00AA4B44" w:rsidP="00AA4B44">
      <w:pPr>
        <w:spacing w:line="288" w:lineRule="auto"/>
        <w:textAlignment w:val="auto"/>
        <w:rPr>
          <w:b/>
          <w:sz w:val="22"/>
          <w:szCs w:val="22"/>
          <w:u w:val="single"/>
        </w:rPr>
      </w:pPr>
    </w:p>
    <w:p w:rsidR="00AA4B44" w:rsidRDefault="00AA4B44" w:rsidP="00AA4B44">
      <w:pPr>
        <w:spacing w:line="288" w:lineRule="auto"/>
        <w:textAlignment w:val="auto"/>
        <w:rPr>
          <w:b/>
          <w:sz w:val="22"/>
          <w:szCs w:val="22"/>
          <w:u w:val="single"/>
        </w:rPr>
      </w:pPr>
      <w:r>
        <w:rPr>
          <w:b/>
          <w:sz w:val="22"/>
          <w:szCs w:val="22"/>
          <w:u w:val="single"/>
        </w:rPr>
        <w:t>ARTICLE 4 – NANTISSEMENT</w:t>
      </w:r>
    </w:p>
    <w:p w:rsidR="00AA4B44" w:rsidRDefault="00AA4B44" w:rsidP="00AA4B44">
      <w:pPr>
        <w:spacing w:line="288" w:lineRule="auto"/>
        <w:jc w:val="both"/>
        <w:rPr>
          <w:sz w:val="22"/>
          <w:szCs w:val="22"/>
        </w:rPr>
      </w:pPr>
    </w:p>
    <w:p w:rsidR="00AA4B44" w:rsidRPr="00B71340" w:rsidRDefault="00AA4B44" w:rsidP="00AA4B44">
      <w:pPr>
        <w:suppressAutoHyphens/>
        <w:overflowPunct/>
        <w:autoSpaceDE/>
        <w:autoSpaceDN/>
        <w:adjustRightInd/>
        <w:spacing w:line="288" w:lineRule="auto"/>
        <w:jc w:val="both"/>
        <w:rPr>
          <w:b/>
          <w:sz w:val="22"/>
          <w:szCs w:val="22"/>
        </w:rPr>
      </w:pPr>
      <w:r w:rsidRPr="00B71340">
        <w:rPr>
          <w:b/>
          <w:sz w:val="22"/>
          <w:szCs w:val="22"/>
        </w:rPr>
        <w:t>Pour les prestations sur prix forfaitaire :</w:t>
      </w:r>
    </w:p>
    <w:p w:rsidR="00AA4B44" w:rsidRDefault="00AA4B44" w:rsidP="00AA4B44">
      <w:pPr>
        <w:spacing w:line="288" w:lineRule="auto"/>
        <w:jc w:val="both"/>
        <w:rPr>
          <w:sz w:val="22"/>
          <w:szCs w:val="22"/>
        </w:rPr>
      </w:pPr>
      <w:r>
        <w:rPr>
          <w:sz w:val="22"/>
          <w:szCs w:val="22"/>
        </w:rPr>
        <w:t xml:space="preserve">Le montant maximal de la créance que je pourrai (nous pourrons) présenter en nantissement, </w:t>
      </w:r>
      <w:r w:rsidR="00B71340">
        <w:rPr>
          <w:sz w:val="22"/>
          <w:szCs w:val="22"/>
        </w:rPr>
        <w:t xml:space="preserve">est </w:t>
      </w:r>
      <w:r>
        <w:rPr>
          <w:sz w:val="22"/>
          <w:szCs w:val="22"/>
        </w:rPr>
        <w:t xml:space="preserve">déterminé en déduisant du montant des </w:t>
      </w:r>
      <w:r w:rsidRPr="00010A1D">
        <w:rPr>
          <w:color w:val="0070C0"/>
          <w:sz w:val="22"/>
          <w:szCs w:val="22"/>
        </w:rPr>
        <w:t>tranches et options fermes ou affermies</w:t>
      </w:r>
      <w:r>
        <w:rPr>
          <w:sz w:val="22"/>
          <w:szCs w:val="22"/>
        </w:rPr>
        <w:t>, la somme des montants sous-traités prévus à l’article 3 ci-avant</w:t>
      </w:r>
      <w:r w:rsidR="00B71340">
        <w:rPr>
          <w:sz w:val="22"/>
          <w:szCs w:val="22"/>
        </w:rPr>
        <w:t>, soit :</w:t>
      </w:r>
    </w:p>
    <w:tbl>
      <w:tblPr>
        <w:tblW w:w="9087" w:type="dxa"/>
        <w:tblCellMar>
          <w:top w:w="15" w:type="dxa"/>
          <w:left w:w="15" w:type="dxa"/>
          <w:bottom w:w="15" w:type="dxa"/>
          <w:right w:w="15" w:type="dxa"/>
        </w:tblCellMar>
        <w:tblLook w:val="04A0" w:firstRow="1" w:lastRow="0" w:firstColumn="1" w:lastColumn="0" w:noHBand="0" w:noVBand="1"/>
      </w:tblPr>
      <w:tblGrid>
        <w:gridCol w:w="1016"/>
        <w:gridCol w:w="2969"/>
        <w:gridCol w:w="1560"/>
        <w:gridCol w:w="1701"/>
        <w:gridCol w:w="1841"/>
      </w:tblGrid>
      <w:tr w:rsidR="00B71340" w:rsidTr="00B71340">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pStyle w:val="texte"/>
              <w:spacing w:before="40" w:after="40"/>
              <w:ind w:firstLine="0"/>
              <w:jc w:val="center"/>
              <w:rPr>
                <w:b/>
                <w:sz w:val="22"/>
                <w:szCs w:val="22"/>
              </w:rPr>
            </w:pPr>
            <w:r>
              <w:rPr>
                <w:b/>
                <w:sz w:val="22"/>
                <w:szCs w:val="22"/>
              </w:rPr>
              <w:t>N° de prestation</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pStyle w:val="texte"/>
              <w:spacing w:before="40" w:after="40"/>
              <w:ind w:left="121" w:firstLine="0"/>
              <w:jc w:val="left"/>
              <w:rPr>
                <w:b/>
                <w:sz w:val="22"/>
                <w:szCs w:val="22"/>
              </w:rPr>
            </w:pPr>
            <w:r>
              <w:rPr>
                <w:b/>
                <w:sz w:val="22"/>
                <w:szCs w:val="22"/>
              </w:rPr>
              <w:t>Désignation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pStyle w:val="texte"/>
              <w:spacing w:before="40" w:after="40"/>
              <w:ind w:left="116" w:firstLine="0"/>
              <w:jc w:val="left"/>
              <w:rPr>
                <w:b/>
                <w:sz w:val="22"/>
                <w:szCs w:val="22"/>
              </w:rPr>
            </w:pPr>
            <w:r w:rsidRPr="00010A1D">
              <w:rPr>
                <w:b/>
                <w:color w:val="0070C0"/>
                <w:sz w:val="22"/>
                <w:szCs w:val="22"/>
              </w:rPr>
              <w:t>Tranche</w:t>
            </w:r>
            <w:r>
              <w:rPr>
                <w:b/>
                <w:color w:val="0070C0"/>
                <w:sz w:val="22"/>
                <w:szCs w:val="22"/>
              </w:rPr>
              <w:t xml:space="preserve"> / Option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pStyle w:val="texte"/>
              <w:spacing w:before="40" w:after="40"/>
              <w:ind w:left="113" w:firstLine="0"/>
              <w:jc w:val="center"/>
              <w:rPr>
                <w:b/>
                <w:sz w:val="22"/>
                <w:szCs w:val="22"/>
              </w:rPr>
            </w:pPr>
            <w:r>
              <w:rPr>
                <w:b/>
                <w:sz w:val="22"/>
                <w:szCs w:val="22"/>
              </w:rPr>
              <w:t>Montant HT</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pStyle w:val="texte"/>
              <w:spacing w:before="40" w:after="40"/>
              <w:ind w:left="113" w:firstLine="0"/>
              <w:jc w:val="center"/>
              <w:rPr>
                <w:b/>
                <w:sz w:val="22"/>
                <w:szCs w:val="22"/>
              </w:rPr>
            </w:pPr>
            <w:r>
              <w:rPr>
                <w:b/>
                <w:sz w:val="22"/>
                <w:szCs w:val="22"/>
              </w:rPr>
              <w:t>Montant TTC*</w:t>
            </w:r>
          </w:p>
        </w:tc>
      </w:tr>
      <w:tr w:rsidR="00B71340" w:rsidTr="00B71340">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FFFFFF"/>
          </w:tcPr>
          <w:p w:rsidR="00B71340" w:rsidRPr="006E4953" w:rsidRDefault="00B71340" w:rsidP="00B71340">
            <w:pPr>
              <w:pStyle w:val="texte"/>
              <w:spacing w:before="40" w:after="40"/>
              <w:ind w:firstLine="0"/>
              <w:jc w:val="center"/>
              <w:rPr>
                <w:color w:val="0070C0"/>
                <w:sz w:val="22"/>
                <w:szCs w:val="22"/>
              </w:rPr>
            </w:pPr>
            <w:r>
              <w:rPr>
                <w:color w:val="0070C0"/>
                <w:sz w:val="22"/>
                <w:szCs w:val="22"/>
              </w:rPr>
              <w:t>A1</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cPr>
          <w:p w:rsidR="00B71340" w:rsidRPr="006E4953" w:rsidRDefault="00B71340" w:rsidP="00B71340">
            <w:pPr>
              <w:pStyle w:val="texte"/>
              <w:spacing w:before="40" w:after="40"/>
              <w:ind w:left="121" w:firstLine="0"/>
              <w:jc w:val="left"/>
              <w:rPr>
                <w:color w:val="0070C0"/>
                <w:sz w:val="22"/>
                <w:szCs w:val="22"/>
              </w:rPr>
            </w:pPr>
            <w:r>
              <w:rPr>
                <w:color w:val="0070C0"/>
                <w:sz w:val="22"/>
                <w:szCs w:val="22"/>
              </w:rPr>
              <w:t>Fourniture et mise en service de 2 équipements de type 1 :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1340" w:rsidRPr="006E4953" w:rsidRDefault="00B71340" w:rsidP="00B71340">
            <w:pPr>
              <w:pStyle w:val="texte"/>
              <w:spacing w:before="40" w:after="40"/>
              <w:ind w:left="116" w:firstLine="0"/>
              <w:jc w:val="left"/>
              <w:rPr>
                <w:color w:val="0070C0"/>
                <w:sz w:val="22"/>
                <w:szCs w:val="22"/>
              </w:rPr>
            </w:pPr>
            <w:r>
              <w:rPr>
                <w:color w:val="0070C0"/>
                <w:sz w:val="22"/>
                <w:szCs w:val="22"/>
              </w:rPr>
              <w:t xml:space="preserve">Tranche ferme </w:t>
            </w:r>
            <w:r w:rsidRPr="006E4953">
              <w:rPr>
                <w:color w:val="0070C0"/>
                <w:sz w:val="22"/>
                <w:szCs w:val="22"/>
              </w:rPr>
              <w:t>(TF)</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pStyle w:val="texte"/>
              <w:spacing w:before="40" w:after="40"/>
              <w:ind w:firstLine="0"/>
              <w:jc w:val="center"/>
              <w:rPr>
                <w:sz w:val="22"/>
                <w:szCs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pStyle w:val="texte"/>
              <w:spacing w:before="40" w:after="40"/>
              <w:ind w:firstLine="0"/>
              <w:jc w:val="center"/>
              <w:rPr>
                <w:sz w:val="22"/>
                <w:szCs w:val="22"/>
              </w:rPr>
            </w:pPr>
          </w:p>
        </w:tc>
      </w:tr>
      <w:tr w:rsidR="00B71340" w:rsidTr="00B71340">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FFFFFF"/>
          </w:tcPr>
          <w:p w:rsidR="00B71340" w:rsidRPr="006E4953" w:rsidRDefault="00B71340" w:rsidP="00B71340">
            <w:pPr>
              <w:pStyle w:val="texte"/>
              <w:spacing w:before="40" w:after="40"/>
              <w:ind w:firstLine="0"/>
              <w:jc w:val="center"/>
              <w:rPr>
                <w:color w:val="0070C0"/>
                <w:sz w:val="22"/>
                <w:szCs w:val="22"/>
              </w:rPr>
            </w:pPr>
            <w:r>
              <w:rPr>
                <w:color w:val="0070C0"/>
                <w:sz w:val="22"/>
                <w:szCs w:val="22"/>
              </w:rPr>
              <w:t>A2</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cPr>
          <w:p w:rsidR="00B71340" w:rsidRPr="006E4953" w:rsidRDefault="00B71340" w:rsidP="00B71340">
            <w:pPr>
              <w:pStyle w:val="texte"/>
              <w:spacing w:before="40" w:after="40"/>
              <w:ind w:left="121" w:firstLine="0"/>
              <w:jc w:val="left"/>
              <w:rPr>
                <w:color w:val="0070C0"/>
                <w:sz w:val="22"/>
                <w:szCs w:val="22"/>
              </w:rPr>
            </w:pPr>
            <w:r>
              <w:rPr>
                <w:color w:val="0070C0"/>
                <w:sz w:val="22"/>
                <w:szCs w:val="22"/>
              </w:rPr>
              <w:t>Fourniture et mise en service de 3 équipements de type 2 :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1340" w:rsidRPr="006E4953" w:rsidRDefault="00B71340" w:rsidP="00B71340">
            <w:pPr>
              <w:pStyle w:val="texte"/>
              <w:spacing w:before="40" w:after="40"/>
              <w:ind w:left="116" w:firstLine="0"/>
              <w:jc w:val="left"/>
              <w:rPr>
                <w:color w:val="0070C0"/>
                <w:sz w:val="22"/>
                <w:szCs w:val="22"/>
              </w:rPr>
            </w:pPr>
            <w:r>
              <w:rPr>
                <w:color w:val="0070C0"/>
                <w:sz w:val="22"/>
                <w:szCs w:val="22"/>
              </w:rPr>
              <w:t>Tranche c</w:t>
            </w:r>
            <w:r w:rsidRPr="006E4953">
              <w:rPr>
                <w:color w:val="0070C0"/>
                <w:sz w:val="22"/>
                <w:szCs w:val="22"/>
              </w:rPr>
              <w:t xml:space="preserve">onditionnelle </w:t>
            </w:r>
            <w:r>
              <w:rPr>
                <w:color w:val="0070C0"/>
                <w:sz w:val="22"/>
                <w:szCs w:val="22"/>
              </w:rPr>
              <w:t>1</w:t>
            </w:r>
            <w:r w:rsidRPr="006E4953">
              <w:rPr>
                <w:color w:val="0070C0"/>
                <w:sz w:val="22"/>
                <w:szCs w:val="22"/>
              </w:rPr>
              <w:t xml:space="preserve"> (TC</w:t>
            </w:r>
            <w:r>
              <w:rPr>
                <w:color w:val="0070C0"/>
                <w:sz w:val="22"/>
                <w:szCs w:val="22"/>
              </w:rPr>
              <w:t>1</w:t>
            </w:r>
            <w:r w:rsidRPr="006E4953">
              <w:rPr>
                <w:color w:val="0070C0"/>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pStyle w:val="texte"/>
              <w:spacing w:before="40" w:after="40"/>
              <w:ind w:firstLine="0"/>
              <w:jc w:val="center"/>
              <w:rPr>
                <w:sz w:val="22"/>
                <w:szCs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pStyle w:val="texte"/>
              <w:spacing w:before="40" w:after="40"/>
              <w:ind w:firstLine="0"/>
              <w:jc w:val="center"/>
              <w:rPr>
                <w:sz w:val="22"/>
                <w:szCs w:val="22"/>
              </w:rPr>
            </w:pPr>
          </w:p>
        </w:tc>
      </w:tr>
      <w:tr w:rsidR="00B71340" w:rsidTr="00B71340">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FFFFFF"/>
          </w:tcPr>
          <w:p w:rsidR="00B71340" w:rsidRPr="006E4953" w:rsidRDefault="00B71340" w:rsidP="00B71340">
            <w:pPr>
              <w:pStyle w:val="texte"/>
              <w:spacing w:before="40" w:after="40"/>
              <w:ind w:firstLine="0"/>
              <w:jc w:val="center"/>
              <w:rPr>
                <w:color w:val="0070C0"/>
                <w:sz w:val="22"/>
                <w:szCs w:val="22"/>
              </w:rPr>
            </w:pPr>
            <w:r>
              <w:rPr>
                <w:color w:val="0070C0"/>
                <w:sz w:val="22"/>
                <w:szCs w:val="22"/>
              </w:rPr>
              <w:t>A3</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cPr>
          <w:p w:rsidR="00B71340" w:rsidRPr="006E4953" w:rsidRDefault="00B71340" w:rsidP="00B71340">
            <w:pPr>
              <w:pStyle w:val="texte"/>
              <w:spacing w:before="40" w:after="40"/>
              <w:ind w:left="121" w:firstLine="0"/>
              <w:jc w:val="left"/>
              <w:rPr>
                <w:color w:val="0070C0"/>
                <w:sz w:val="22"/>
                <w:szCs w:val="22"/>
              </w:rPr>
            </w:pPr>
            <w:r>
              <w:rPr>
                <w:color w:val="0070C0"/>
                <w:sz w:val="22"/>
                <w:szCs w:val="22"/>
              </w:rPr>
              <w:t>Upgrade catégorie D sur tous les équipements de type 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1340" w:rsidRPr="006E4953" w:rsidRDefault="00B71340" w:rsidP="00B71340">
            <w:pPr>
              <w:pStyle w:val="texte"/>
              <w:spacing w:before="40" w:after="40"/>
              <w:ind w:left="116" w:firstLine="0"/>
              <w:jc w:val="left"/>
              <w:rPr>
                <w:color w:val="0070C0"/>
                <w:sz w:val="22"/>
                <w:szCs w:val="22"/>
              </w:rPr>
            </w:pPr>
            <w:r>
              <w:rPr>
                <w:color w:val="0070C0"/>
                <w:sz w:val="22"/>
                <w:szCs w:val="22"/>
              </w:rPr>
              <w:t>Tranche c</w:t>
            </w:r>
            <w:r w:rsidRPr="006E4953">
              <w:rPr>
                <w:color w:val="0070C0"/>
                <w:sz w:val="22"/>
                <w:szCs w:val="22"/>
              </w:rPr>
              <w:t xml:space="preserve">onditionnelle </w:t>
            </w:r>
            <w:r>
              <w:rPr>
                <w:color w:val="0070C0"/>
                <w:sz w:val="22"/>
                <w:szCs w:val="22"/>
              </w:rPr>
              <w:t>2</w:t>
            </w:r>
            <w:r w:rsidRPr="006E4953">
              <w:rPr>
                <w:color w:val="0070C0"/>
                <w:sz w:val="22"/>
                <w:szCs w:val="22"/>
              </w:rPr>
              <w:t xml:space="preserve"> (TC</w:t>
            </w:r>
            <w:r>
              <w:rPr>
                <w:color w:val="0070C0"/>
                <w:sz w:val="22"/>
                <w:szCs w:val="22"/>
              </w:rPr>
              <w:t>2</w:t>
            </w:r>
            <w:r w:rsidRPr="006E4953">
              <w:rPr>
                <w:color w:val="0070C0"/>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pStyle w:val="texte"/>
              <w:spacing w:before="40" w:after="40"/>
              <w:ind w:firstLine="0"/>
              <w:jc w:val="center"/>
              <w:rPr>
                <w:sz w:val="22"/>
                <w:szCs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pStyle w:val="texte"/>
              <w:spacing w:before="40" w:after="40"/>
              <w:ind w:firstLine="0"/>
              <w:jc w:val="center"/>
              <w:rPr>
                <w:sz w:val="22"/>
                <w:szCs w:val="22"/>
              </w:rPr>
            </w:pPr>
          </w:p>
        </w:tc>
      </w:tr>
      <w:tr w:rsidR="00B71340" w:rsidTr="00B71340">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FFFFFF"/>
          </w:tcPr>
          <w:p w:rsidR="00B71340" w:rsidRPr="006E4953" w:rsidRDefault="00B71340" w:rsidP="00B71340">
            <w:pPr>
              <w:widowControl w:val="0"/>
              <w:spacing w:before="40" w:after="40"/>
              <w:jc w:val="center"/>
              <w:rPr>
                <w:color w:val="0070C0"/>
                <w:sz w:val="22"/>
                <w:szCs w:val="22"/>
              </w:rPr>
            </w:pPr>
            <w:r w:rsidRPr="006E4953">
              <w:rPr>
                <w:color w:val="0070C0"/>
                <w:sz w:val="22"/>
                <w:szCs w:val="22"/>
              </w:rPr>
              <w:t>B1</w:t>
            </w:r>
          </w:p>
        </w:tc>
        <w:tc>
          <w:tcPr>
            <w:tcW w:w="2969" w:type="dxa"/>
            <w:tcBorders>
              <w:top w:val="single" w:sz="4" w:space="0" w:color="000000"/>
              <w:left w:val="single" w:sz="4" w:space="0" w:color="000000"/>
              <w:bottom w:val="single" w:sz="4" w:space="0" w:color="000000"/>
              <w:right w:val="single" w:sz="4" w:space="0" w:color="auto"/>
            </w:tcBorders>
            <w:shd w:val="clear" w:color="auto" w:fill="FFFFFF"/>
          </w:tcPr>
          <w:p w:rsidR="00B71340" w:rsidRPr="006E4953" w:rsidRDefault="00B71340" w:rsidP="00B71340">
            <w:pPr>
              <w:widowControl w:val="0"/>
              <w:spacing w:before="40" w:after="40"/>
              <w:ind w:left="111"/>
              <w:rPr>
                <w:color w:val="0070C0"/>
                <w:sz w:val="22"/>
                <w:szCs w:val="22"/>
              </w:rPr>
            </w:pPr>
            <w:r>
              <w:rPr>
                <w:color w:val="0070C0"/>
                <w:sz w:val="22"/>
                <w:szCs w:val="22"/>
              </w:rPr>
              <w:t>Installation l</w:t>
            </w:r>
            <w:r w:rsidRPr="006E4953">
              <w:rPr>
                <w:color w:val="0070C0"/>
                <w:sz w:val="22"/>
                <w:szCs w:val="22"/>
              </w:rPr>
              <w:t xml:space="preserve">ogiciel </w:t>
            </w:r>
            <w:r>
              <w:rPr>
                <w:color w:val="0070C0"/>
                <w:sz w:val="22"/>
                <w:szCs w:val="22"/>
              </w:rPr>
              <w:t>X2</w:t>
            </w:r>
            <w:r w:rsidRPr="006E4953">
              <w:rPr>
                <w:color w:val="0070C0"/>
                <w:sz w:val="22"/>
                <w:szCs w:val="22"/>
              </w:rPr>
              <w:t xml:space="preserve"> …..</w:t>
            </w:r>
            <w:r>
              <w:rPr>
                <w:color w:val="0070C0"/>
                <w:sz w:val="22"/>
                <w:szCs w:val="22"/>
              </w:rPr>
              <w:t>sur les équipements de type 1 **</w:t>
            </w:r>
          </w:p>
        </w:tc>
        <w:tc>
          <w:tcPr>
            <w:tcW w:w="1560" w:type="dxa"/>
            <w:tcBorders>
              <w:top w:val="single" w:sz="4" w:space="0" w:color="000000"/>
              <w:left w:val="single" w:sz="4" w:space="0" w:color="auto"/>
              <w:bottom w:val="single" w:sz="4" w:space="0" w:color="000000"/>
              <w:right w:val="single" w:sz="4" w:space="0" w:color="000000"/>
            </w:tcBorders>
            <w:shd w:val="clear" w:color="auto" w:fill="FFFFFF"/>
          </w:tcPr>
          <w:p w:rsidR="00B71340" w:rsidRPr="006E4953" w:rsidRDefault="00B71340" w:rsidP="00B71340">
            <w:pPr>
              <w:widowControl w:val="0"/>
              <w:spacing w:before="40" w:after="40"/>
              <w:rPr>
                <w:color w:val="0070C0"/>
                <w:sz w:val="22"/>
                <w:szCs w:val="22"/>
              </w:rPr>
            </w:pPr>
            <w:r>
              <w:rPr>
                <w:color w:val="0070C0"/>
                <w:sz w:val="22"/>
                <w:szCs w:val="22"/>
              </w:rPr>
              <w:t>Option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widowControl w:val="0"/>
              <w:spacing w:before="40" w:after="40"/>
              <w:ind w:left="111"/>
              <w:rPr>
                <w:sz w:val="22"/>
                <w:szCs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widowControl w:val="0"/>
              <w:spacing w:before="40" w:after="40"/>
              <w:ind w:left="111"/>
              <w:rPr>
                <w:sz w:val="22"/>
                <w:szCs w:val="22"/>
              </w:rPr>
            </w:pPr>
          </w:p>
        </w:tc>
      </w:tr>
      <w:tr w:rsidR="00B71340" w:rsidTr="00B71340">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FFFFFF"/>
          </w:tcPr>
          <w:p w:rsidR="00B71340" w:rsidRPr="006E4953" w:rsidRDefault="00B71340" w:rsidP="00B71340">
            <w:pPr>
              <w:widowControl w:val="0"/>
              <w:spacing w:before="40" w:after="40"/>
              <w:jc w:val="center"/>
              <w:rPr>
                <w:color w:val="0070C0"/>
                <w:sz w:val="22"/>
                <w:szCs w:val="22"/>
              </w:rPr>
            </w:pPr>
            <w:r w:rsidRPr="006E4953">
              <w:rPr>
                <w:color w:val="0070C0"/>
                <w:sz w:val="22"/>
                <w:szCs w:val="22"/>
              </w:rPr>
              <w:t>B2</w:t>
            </w:r>
          </w:p>
        </w:tc>
        <w:tc>
          <w:tcPr>
            <w:tcW w:w="2969" w:type="dxa"/>
            <w:tcBorders>
              <w:top w:val="single" w:sz="4" w:space="0" w:color="000000"/>
              <w:left w:val="single" w:sz="4" w:space="0" w:color="000000"/>
              <w:bottom w:val="single" w:sz="4" w:space="0" w:color="000000"/>
              <w:right w:val="single" w:sz="4" w:space="0" w:color="auto"/>
            </w:tcBorders>
            <w:shd w:val="clear" w:color="auto" w:fill="FFFFFF"/>
          </w:tcPr>
          <w:p w:rsidR="00B71340" w:rsidRPr="006E4953" w:rsidRDefault="00B71340" w:rsidP="00B71340">
            <w:pPr>
              <w:widowControl w:val="0"/>
              <w:spacing w:before="40" w:after="40"/>
              <w:ind w:left="111"/>
              <w:rPr>
                <w:color w:val="0070C0"/>
                <w:sz w:val="22"/>
                <w:szCs w:val="22"/>
              </w:rPr>
            </w:pPr>
            <w:r>
              <w:rPr>
                <w:color w:val="0070C0"/>
                <w:sz w:val="22"/>
                <w:szCs w:val="22"/>
              </w:rPr>
              <w:t>Installation l</w:t>
            </w:r>
            <w:r w:rsidRPr="006E4953">
              <w:rPr>
                <w:color w:val="0070C0"/>
                <w:sz w:val="22"/>
                <w:szCs w:val="22"/>
              </w:rPr>
              <w:t xml:space="preserve">ogiciel </w:t>
            </w:r>
            <w:r>
              <w:rPr>
                <w:color w:val="0070C0"/>
                <w:sz w:val="22"/>
                <w:szCs w:val="22"/>
              </w:rPr>
              <w:t>X7</w:t>
            </w:r>
            <w:r w:rsidRPr="006E4953">
              <w:rPr>
                <w:color w:val="0070C0"/>
                <w:sz w:val="22"/>
                <w:szCs w:val="22"/>
              </w:rPr>
              <w:t xml:space="preserve"> …..</w:t>
            </w:r>
            <w:r>
              <w:rPr>
                <w:color w:val="0070C0"/>
                <w:sz w:val="22"/>
                <w:szCs w:val="22"/>
              </w:rPr>
              <w:t>sur les équipements de type 1 **</w:t>
            </w:r>
          </w:p>
        </w:tc>
        <w:tc>
          <w:tcPr>
            <w:tcW w:w="1560" w:type="dxa"/>
            <w:tcBorders>
              <w:top w:val="single" w:sz="4" w:space="0" w:color="000000"/>
              <w:left w:val="single" w:sz="4" w:space="0" w:color="auto"/>
              <w:bottom w:val="single" w:sz="4" w:space="0" w:color="000000"/>
              <w:right w:val="single" w:sz="4" w:space="0" w:color="000000"/>
            </w:tcBorders>
            <w:shd w:val="clear" w:color="auto" w:fill="FFFFFF"/>
          </w:tcPr>
          <w:p w:rsidR="00B71340" w:rsidRPr="006E4953" w:rsidRDefault="00B71340" w:rsidP="00B71340">
            <w:pPr>
              <w:widowControl w:val="0"/>
              <w:spacing w:before="40" w:after="40"/>
              <w:rPr>
                <w:color w:val="0070C0"/>
                <w:sz w:val="22"/>
                <w:szCs w:val="22"/>
              </w:rPr>
            </w:pPr>
            <w:r>
              <w:rPr>
                <w:color w:val="0070C0"/>
                <w:sz w:val="22"/>
                <w:szCs w:val="22"/>
              </w:rPr>
              <w:t>Option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widowControl w:val="0"/>
              <w:spacing w:before="40" w:after="40"/>
              <w:ind w:left="111"/>
              <w:jc w:val="center"/>
              <w:rPr>
                <w:sz w:val="22"/>
                <w:szCs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B71340" w:rsidRDefault="00B71340" w:rsidP="00B71340">
            <w:pPr>
              <w:widowControl w:val="0"/>
              <w:spacing w:before="40" w:after="40"/>
              <w:ind w:left="111"/>
              <w:jc w:val="center"/>
              <w:rPr>
                <w:sz w:val="22"/>
                <w:szCs w:val="22"/>
              </w:rPr>
            </w:pPr>
          </w:p>
        </w:tc>
      </w:tr>
      <w:tr w:rsidR="00B71340" w:rsidRPr="006E4953" w:rsidTr="00B71340">
        <w:trPr>
          <w:trHeight w:val="285"/>
        </w:trPr>
        <w:tc>
          <w:tcPr>
            <w:tcW w:w="1016" w:type="dxa"/>
            <w:tcBorders>
              <w:top w:val="single" w:sz="4" w:space="0" w:color="000000"/>
              <w:left w:val="single" w:sz="4" w:space="0" w:color="000000"/>
              <w:bottom w:val="single" w:sz="4" w:space="0" w:color="000000"/>
              <w:right w:val="single" w:sz="4" w:space="0" w:color="000000"/>
            </w:tcBorders>
            <w:shd w:val="clear" w:color="auto" w:fill="FFFFFF"/>
          </w:tcPr>
          <w:p w:rsidR="00B71340" w:rsidRPr="006E4953" w:rsidRDefault="00B71340" w:rsidP="00B71340">
            <w:pPr>
              <w:widowControl w:val="0"/>
              <w:spacing w:before="40" w:after="40"/>
              <w:jc w:val="center"/>
              <w:rPr>
                <w:color w:val="0070C0"/>
                <w:sz w:val="22"/>
                <w:szCs w:val="22"/>
              </w:rPr>
            </w:pPr>
            <w:r w:rsidRPr="006E4953">
              <w:rPr>
                <w:color w:val="0070C0"/>
                <w:sz w:val="22"/>
                <w:szCs w:val="22"/>
              </w:rPr>
              <w:t>C1</w:t>
            </w:r>
          </w:p>
        </w:tc>
        <w:tc>
          <w:tcPr>
            <w:tcW w:w="2969" w:type="dxa"/>
            <w:tcBorders>
              <w:top w:val="single" w:sz="4" w:space="0" w:color="000000"/>
              <w:left w:val="single" w:sz="4" w:space="0" w:color="000000"/>
              <w:bottom w:val="single" w:sz="4" w:space="0" w:color="000000"/>
              <w:right w:val="single" w:sz="4" w:space="0" w:color="auto"/>
            </w:tcBorders>
            <w:shd w:val="clear" w:color="auto" w:fill="FFFFFF"/>
          </w:tcPr>
          <w:p w:rsidR="00B71340" w:rsidRPr="006E4953" w:rsidRDefault="00B71340" w:rsidP="00B71340">
            <w:pPr>
              <w:widowControl w:val="0"/>
              <w:spacing w:before="40" w:after="40"/>
              <w:ind w:left="111"/>
              <w:rPr>
                <w:color w:val="0070C0"/>
                <w:sz w:val="22"/>
                <w:szCs w:val="22"/>
              </w:rPr>
            </w:pPr>
            <w:r w:rsidRPr="006E4953">
              <w:rPr>
                <w:color w:val="0070C0"/>
                <w:sz w:val="22"/>
                <w:szCs w:val="22"/>
              </w:rPr>
              <w:t>Fourniture d’un lot de maintenance annuel</w:t>
            </w:r>
            <w:r>
              <w:rPr>
                <w:color w:val="0070C0"/>
                <w:sz w:val="22"/>
                <w:szCs w:val="22"/>
              </w:rPr>
              <w:t xml:space="preserve"> standard pour équipement de type 2 ***</w:t>
            </w:r>
          </w:p>
        </w:tc>
        <w:tc>
          <w:tcPr>
            <w:tcW w:w="1560" w:type="dxa"/>
            <w:tcBorders>
              <w:top w:val="single" w:sz="4" w:space="0" w:color="000000"/>
              <w:left w:val="single" w:sz="4" w:space="0" w:color="auto"/>
              <w:bottom w:val="single" w:sz="4" w:space="0" w:color="000000"/>
              <w:right w:val="single" w:sz="4" w:space="0" w:color="000000"/>
            </w:tcBorders>
            <w:shd w:val="clear" w:color="auto" w:fill="FFFFFF"/>
          </w:tcPr>
          <w:p w:rsidR="00B71340" w:rsidRPr="006E4953" w:rsidRDefault="00B71340" w:rsidP="00B71340">
            <w:pPr>
              <w:widowControl w:val="0"/>
              <w:spacing w:before="40" w:after="40"/>
              <w:rPr>
                <w:color w:val="0070C0"/>
                <w:sz w:val="22"/>
                <w:szCs w:val="22"/>
              </w:rPr>
            </w:pPr>
            <w:r>
              <w:rPr>
                <w:color w:val="0070C0"/>
                <w:sz w:val="22"/>
                <w:szCs w:val="22"/>
              </w:rPr>
              <w:t>Option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71340" w:rsidRPr="006E4953" w:rsidRDefault="00B71340" w:rsidP="00B71340">
            <w:pPr>
              <w:widowControl w:val="0"/>
              <w:spacing w:before="40" w:after="40"/>
              <w:ind w:left="111"/>
              <w:jc w:val="center"/>
              <w:rPr>
                <w:color w:val="0070C0"/>
                <w:sz w:val="22"/>
                <w:szCs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B71340" w:rsidRPr="006E4953" w:rsidRDefault="00B71340" w:rsidP="00B71340">
            <w:pPr>
              <w:widowControl w:val="0"/>
              <w:spacing w:before="40" w:after="40"/>
              <w:ind w:left="111"/>
              <w:jc w:val="center"/>
              <w:rPr>
                <w:color w:val="0070C0"/>
                <w:sz w:val="22"/>
                <w:szCs w:val="22"/>
              </w:rPr>
            </w:pPr>
          </w:p>
        </w:tc>
      </w:tr>
    </w:tbl>
    <w:p w:rsidR="00B71340" w:rsidRDefault="00B71340" w:rsidP="00B71340">
      <w:pPr>
        <w:spacing w:line="288" w:lineRule="auto"/>
        <w:jc w:val="both"/>
        <w:rPr>
          <w:sz w:val="22"/>
          <w:szCs w:val="22"/>
        </w:rPr>
      </w:pPr>
      <w:r>
        <w:rPr>
          <w:sz w:val="22"/>
          <w:szCs w:val="22"/>
        </w:rPr>
        <w:t>* Montant TTC indicatif en tenant compte de la TGC applicable à la remise de l’offre (cf. article 2).</w:t>
      </w:r>
    </w:p>
    <w:p w:rsidR="00B71340" w:rsidRDefault="00B71340" w:rsidP="00AA4B44">
      <w:pPr>
        <w:spacing w:line="288" w:lineRule="auto"/>
        <w:jc w:val="both"/>
        <w:rPr>
          <w:sz w:val="22"/>
          <w:szCs w:val="22"/>
        </w:rPr>
      </w:pPr>
    </w:p>
    <w:p w:rsidR="00AA4B44" w:rsidRPr="00B71340" w:rsidRDefault="00AA4B44" w:rsidP="00AA4B44">
      <w:pPr>
        <w:suppressAutoHyphens/>
        <w:overflowPunct/>
        <w:autoSpaceDE/>
        <w:autoSpaceDN/>
        <w:adjustRightInd/>
        <w:spacing w:line="288" w:lineRule="auto"/>
        <w:jc w:val="both"/>
        <w:rPr>
          <w:b/>
          <w:sz w:val="22"/>
          <w:szCs w:val="22"/>
        </w:rPr>
      </w:pPr>
      <w:r w:rsidRPr="00B71340">
        <w:rPr>
          <w:b/>
          <w:sz w:val="22"/>
          <w:szCs w:val="22"/>
        </w:rPr>
        <w:t>Pour les prestations à prix unitaire sur bon de commande :</w:t>
      </w:r>
    </w:p>
    <w:p w:rsidR="00AA4B44" w:rsidRDefault="00AA4B44" w:rsidP="00AA4B44">
      <w:pPr>
        <w:spacing w:line="288" w:lineRule="auto"/>
        <w:jc w:val="both"/>
        <w:rPr>
          <w:sz w:val="22"/>
          <w:szCs w:val="22"/>
        </w:rPr>
      </w:pPr>
      <w:r>
        <w:rPr>
          <w:sz w:val="22"/>
          <w:szCs w:val="22"/>
        </w:rPr>
        <w:t>Le montant maximal de la créance que je pourrai (nous pourrons) présenter en nantissement sera déterminé en déduisant du montant du bon de commande, la somme des montants sous-traités qui y sont inscrits.</w:t>
      </w:r>
    </w:p>
    <w:p w:rsidR="00AA4B44" w:rsidRDefault="00AA4B44" w:rsidP="00AA4B44">
      <w:pPr>
        <w:spacing w:line="288" w:lineRule="auto"/>
        <w:jc w:val="both"/>
        <w:rPr>
          <w:sz w:val="22"/>
          <w:szCs w:val="22"/>
        </w:rPr>
      </w:pPr>
    </w:p>
    <w:p w:rsidR="0010113D" w:rsidRPr="0010113D" w:rsidRDefault="0010113D" w:rsidP="00FC081B">
      <w:pPr>
        <w:spacing w:line="288" w:lineRule="auto"/>
        <w:jc w:val="both"/>
        <w:rPr>
          <w:sz w:val="22"/>
          <w:szCs w:val="22"/>
        </w:rPr>
      </w:pPr>
    </w:p>
    <w:p w:rsidR="00D717F4" w:rsidRPr="00FC081B" w:rsidRDefault="00D717F4" w:rsidP="00E15C3B">
      <w:pPr>
        <w:overflowPunct/>
        <w:autoSpaceDE/>
        <w:autoSpaceDN/>
        <w:adjustRightInd/>
        <w:spacing w:line="288" w:lineRule="auto"/>
        <w:textAlignment w:val="auto"/>
        <w:rPr>
          <w:b/>
          <w:sz w:val="22"/>
          <w:szCs w:val="22"/>
          <w:u w:val="single"/>
        </w:rPr>
      </w:pPr>
      <w:r w:rsidRPr="00FC081B">
        <w:rPr>
          <w:b/>
          <w:sz w:val="22"/>
          <w:szCs w:val="22"/>
          <w:u w:val="single"/>
        </w:rPr>
        <w:t xml:space="preserve">ARTICLE 5 – </w:t>
      </w:r>
      <w:r w:rsidR="0015789F">
        <w:rPr>
          <w:b/>
          <w:sz w:val="22"/>
          <w:szCs w:val="22"/>
          <w:u w:val="single"/>
        </w:rPr>
        <w:t xml:space="preserve">DUREE </w:t>
      </w:r>
      <w:r w:rsidR="00DA6495">
        <w:rPr>
          <w:b/>
          <w:sz w:val="22"/>
          <w:szCs w:val="22"/>
          <w:u w:val="single"/>
        </w:rPr>
        <w:t xml:space="preserve">ET DELAIS </w:t>
      </w:r>
      <w:r w:rsidR="0015789F">
        <w:rPr>
          <w:b/>
          <w:sz w:val="22"/>
          <w:szCs w:val="22"/>
          <w:u w:val="single"/>
        </w:rPr>
        <w:t>DU MARCHÉ</w:t>
      </w:r>
    </w:p>
    <w:p w:rsidR="00D717F4" w:rsidRPr="00FC081B" w:rsidRDefault="00D717F4" w:rsidP="0015789F">
      <w:pPr>
        <w:spacing w:line="288" w:lineRule="auto"/>
        <w:jc w:val="both"/>
        <w:rPr>
          <w:sz w:val="22"/>
          <w:szCs w:val="22"/>
        </w:rPr>
      </w:pPr>
    </w:p>
    <w:p w:rsidR="00DA6495" w:rsidRPr="00FC081B" w:rsidRDefault="00DA6495" w:rsidP="00DA6495">
      <w:pPr>
        <w:spacing w:line="288" w:lineRule="auto"/>
        <w:jc w:val="both"/>
        <w:rPr>
          <w:b/>
          <w:sz w:val="22"/>
          <w:szCs w:val="22"/>
          <w:u w:val="single"/>
        </w:rPr>
      </w:pPr>
      <w:r>
        <w:rPr>
          <w:b/>
          <w:sz w:val="22"/>
          <w:szCs w:val="22"/>
          <w:u w:val="single"/>
        </w:rPr>
        <w:t>5.1</w:t>
      </w:r>
      <w:r w:rsidRPr="00FC081B">
        <w:rPr>
          <w:b/>
          <w:sz w:val="22"/>
          <w:szCs w:val="22"/>
          <w:u w:val="single"/>
        </w:rPr>
        <w:t xml:space="preserve"> </w:t>
      </w:r>
      <w:r>
        <w:rPr>
          <w:b/>
          <w:sz w:val="22"/>
          <w:szCs w:val="22"/>
          <w:u w:val="single"/>
        </w:rPr>
        <w:t>–</w:t>
      </w:r>
      <w:r w:rsidRPr="00FC081B">
        <w:rPr>
          <w:b/>
          <w:sz w:val="22"/>
          <w:szCs w:val="22"/>
          <w:u w:val="single"/>
        </w:rPr>
        <w:t xml:space="preserve"> </w:t>
      </w:r>
      <w:r>
        <w:rPr>
          <w:b/>
          <w:sz w:val="22"/>
          <w:szCs w:val="22"/>
          <w:u w:val="single"/>
        </w:rPr>
        <w:t>Durée de validité</w:t>
      </w:r>
      <w:r w:rsidRPr="00FC081B">
        <w:rPr>
          <w:b/>
          <w:sz w:val="22"/>
          <w:szCs w:val="22"/>
          <w:u w:val="single"/>
        </w:rPr>
        <w:t xml:space="preserve"> du marché</w:t>
      </w:r>
    </w:p>
    <w:p w:rsidR="00DA6495" w:rsidRDefault="00DA6495" w:rsidP="0015789F">
      <w:pPr>
        <w:spacing w:line="288" w:lineRule="auto"/>
        <w:jc w:val="both"/>
        <w:rPr>
          <w:sz w:val="22"/>
          <w:szCs w:val="22"/>
        </w:rPr>
      </w:pPr>
    </w:p>
    <w:p w:rsidR="00726075" w:rsidRDefault="00726075" w:rsidP="00726075">
      <w:pPr>
        <w:spacing w:line="288" w:lineRule="auto"/>
        <w:jc w:val="both"/>
        <w:rPr>
          <w:sz w:val="22"/>
          <w:szCs w:val="22"/>
        </w:rPr>
      </w:pPr>
      <w:r>
        <w:rPr>
          <w:sz w:val="22"/>
          <w:szCs w:val="22"/>
        </w:rPr>
        <w:t xml:space="preserve">Le marché prend effet à la date de notification au titulaire pour une durée de </w:t>
      </w:r>
      <w:r w:rsidRPr="00726075">
        <w:rPr>
          <w:color w:val="0070C0"/>
          <w:sz w:val="22"/>
          <w:szCs w:val="22"/>
        </w:rPr>
        <w:t>sept</w:t>
      </w:r>
      <w:r>
        <w:rPr>
          <w:color w:val="0070C0"/>
          <w:sz w:val="22"/>
          <w:szCs w:val="22"/>
        </w:rPr>
        <w:t xml:space="preserve"> (7)</w:t>
      </w:r>
      <w:r>
        <w:rPr>
          <w:sz w:val="22"/>
          <w:szCs w:val="22"/>
        </w:rPr>
        <w:t xml:space="preserve"> ans, </w:t>
      </w:r>
      <w:r w:rsidRPr="00726075">
        <w:rPr>
          <w:color w:val="0070C0"/>
          <w:sz w:val="22"/>
          <w:szCs w:val="22"/>
        </w:rPr>
        <w:t>compte tenu de la durée de vie des équipements (</w:t>
      </w:r>
      <w:r w:rsidR="009F45D5">
        <w:rPr>
          <w:color w:val="0070C0"/>
          <w:sz w:val="22"/>
          <w:szCs w:val="22"/>
        </w:rPr>
        <w:t>6</w:t>
      </w:r>
      <w:r w:rsidR="00C50AD5">
        <w:rPr>
          <w:color w:val="0070C0"/>
          <w:sz w:val="22"/>
          <w:szCs w:val="22"/>
        </w:rPr>
        <w:t xml:space="preserve"> ans)</w:t>
      </w:r>
      <w:r w:rsidRPr="00726075">
        <w:rPr>
          <w:color w:val="0070C0"/>
          <w:sz w:val="22"/>
          <w:szCs w:val="22"/>
        </w:rPr>
        <w:t>.</w:t>
      </w:r>
    </w:p>
    <w:p w:rsidR="00726075" w:rsidRDefault="00726075" w:rsidP="00726075">
      <w:pPr>
        <w:spacing w:line="288" w:lineRule="auto"/>
        <w:jc w:val="both"/>
        <w:rPr>
          <w:sz w:val="22"/>
          <w:szCs w:val="22"/>
        </w:rPr>
      </w:pPr>
    </w:p>
    <w:p w:rsidR="00726075" w:rsidRDefault="00726075" w:rsidP="00726075">
      <w:pPr>
        <w:spacing w:line="288" w:lineRule="auto"/>
        <w:jc w:val="both"/>
        <w:rPr>
          <w:sz w:val="22"/>
          <w:szCs w:val="22"/>
        </w:rPr>
      </w:pPr>
      <w:r>
        <w:rPr>
          <w:sz w:val="22"/>
          <w:szCs w:val="22"/>
        </w:rPr>
        <w:t xml:space="preserve">Les commandes (tranches fermes, conditionnelles, options, </w:t>
      </w:r>
      <w:r w:rsidR="00594C21">
        <w:rPr>
          <w:sz w:val="22"/>
          <w:szCs w:val="22"/>
        </w:rPr>
        <w:t>bons de commande</w:t>
      </w:r>
      <w:r>
        <w:rPr>
          <w:sz w:val="22"/>
          <w:szCs w:val="22"/>
        </w:rPr>
        <w:t>) peuvent être émises à compter de la date de notification du marché jusqu’au dernier jour de validité du marché, même si la fin de l’exécution des prestations commandées est postérieure à la date de fin de durée de validité du marché.</w:t>
      </w:r>
    </w:p>
    <w:p w:rsidR="00DA6495" w:rsidRDefault="00DA6495" w:rsidP="0015789F">
      <w:pPr>
        <w:spacing w:line="288" w:lineRule="auto"/>
        <w:jc w:val="both"/>
        <w:rPr>
          <w:sz w:val="22"/>
          <w:szCs w:val="22"/>
        </w:rPr>
      </w:pPr>
    </w:p>
    <w:p w:rsidR="00DA6495" w:rsidRPr="00DA6495" w:rsidRDefault="00DA6495" w:rsidP="0015789F">
      <w:pPr>
        <w:spacing w:line="288" w:lineRule="auto"/>
        <w:jc w:val="both"/>
        <w:rPr>
          <w:b/>
          <w:sz w:val="22"/>
          <w:szCs w:val="22"/>
          <w:u w:val="single"/>
        </w:rPr>
      </w:pPr>
      <w:r w:rsidRPr="00DA6495">
        <w:rPr>
          <w:b/>
          <w:sz w:val="22"/>
          <w:szCs w:val="22"/>
          <w:u w:val="single"/>
        </w:rPr>
        <w:t xml:space="preserve">5.2 – </w:t>
      </w:r>
      <w:r>
        <w:rPr>
          <w:b/>
          <w:sz w:val="22"/>
          <w:szCs w:val="22"/>
          <w:u w:val="single"/>
        </w:rPr>
        <w:t>D</w:t>
      </w:r>
      <w:r w:rsidR="00E2101A">
        <w:rPr>
          <w:b/>
          <w:sz w:val="22"/>
          <w:szCs w:val="22"/>
          <w:u w:val="single"/>
        </w:rPr>
        <w:t xml:space="preserve">élai </w:t>
      </w:r>
      <w:r w:rsidRPr="00DA6495">
        <w:rPr>
          <w:b/>
          <w:sz w:val="22"/>
          <w:szCs w:val="22"/>
          <w:u w:val="single"/>
        </w:rPr>
        <w:t xml:space="preserve">d’exécution </w:t>
      </w:r>
      <w:r w:rsidR="00726075">
        <w:rPr>
          <w:b/>
          <w:sz w:val="22"/>
          <w:szCs w:val="22"/>
          <w:u w:val="single"/>
        </w:rPr>
        <w:t>des prestations</w:t>
      </w:r>
    </w:p>
    <w:p w:rsidR="00DA6495" w:rsidRDefault="00DA6495" w:rsidP="0015789F">
      <w:pPr>
        <w:spacing w:line="288" w:lineRule="auto"/>
        <w:jc w:val="both"/>
        <w:rPr>
          <w:sz w:val="22"/>
          <w:szCs w:val="22"/>
        </w:rPr>
      </w:pPr>
    </w:p>
    <w:p w:rsidR="00726075" w:rsidRDefault="00726075" w:rsidP="00726075">
      <w:pPr>
        <w:spacing w:line="288" w:lineRule="auto"/>
        <w:jc w:val="both"/>
        <w:rPr>
          <w:b/>
          <w:sz w:val="22"/>
          <w:szCs w:val="22"/>
        </w:rPr>
      </w:pPr>
      <w:r>
        <w:rPr>
          <w:sz w:val="22"/>
          <w:szCs w:val="22"/>
        </w:rPr>
        <w:t xml:space="preserve">Prestations à prix forfaitaires </w:t>
      </w:r>
      <w:r>
        <w:rPr>
          <w:b/>
          <w:sz w:val="22"/>
          <w:szCs w:val="22"/>
        </w:rPr>
        <w:t>(</w:t>
      </w:r>
      <w:r w:rsidR="00701C53">
        <w:rPr>
          <w:b/>
          <w:sz w:val="22"/>
          <w:szCs w:val="22"/>
        </w:rPr>
        <w:t>certains délais</w:t>
      </w:r>
      <w:r>
        <w:rPr>
          <w:b/>
          <w:sz w:val="22"/>
          <w:szCs w:val="22"/>
        </w:rPr>
        <w:t xml:space="preserve"> à compléter par le soumissionnaire)</w:t>
      </w:r>
    </w:p>
    <w:p w:rsidR="00701C53" w:rsidRDefault="00701C53" w:rsidP="00726075">
      <w:pPr>
        <w:spacing w:line="288" w:lineRule="auto"/>
        <w:jc w:val="both"/>
        <w:rPr>
          <w:b/>
          <w:sz w:val="22"/>
          <w:szCs w:val="22"/>
        </w:rPr>
      </w:pPr>
    </w:p>
    <w:tbl>
      <w:tblPr>
        <w:tblW w:w="9072" w:type="dxa"/>
        <w:tblInd w:w="52" w:type="dxa"/>
        <w:tblCellMar>
          <w:top w:w="55" w:type="dxa"/>
          <w:left w:w="52" w:type="dxa"/>
          <w:bottom w:w="55" w:type="dxa"/>
          <w:right w:w="55" w:type="dxa"/>
        </w:tblCellMar>
        <w:tblLook w:val="0000" w:firstRow="0" w:lastRow="0" w:firstColumn="0" w:lastColumn="0" w:noHBand="0" w:noVBand="0"/>
      </w:tblPr>
      <w:tblGrid>
        <w:gridCol w:w="1126"/>
        <w:gridCol w:w="4498"/>
        <w:gridCol w:w="1507"/>
        <w:gridCol w:w="1941"/>
      </w:tblGrid>
      <w:tr w:rsidR="00726075" w:rsidTr="00914920">
        <w:tc>
          <w:tcPr>
            <w:tcW w:w="1126" w:type="dxa"/>
            <w:tcBorders>
              <w:top w:val="single" w:sz="2" w:space="0" w:color="000000"/>
              <w:left w:val="single" w:sz="2" w:space="0" w:color="000000"/>
              <w:bottom w:val="single" w:sz="2" w:space="0" w:color="000000"/>
            </w:tcBorders>
            <w:shd w:val="clear" w:color="auto" w:fill="EEEEEE"/>
          </w:tcPr>
          <w:p w:rsidR="00726075" w:rsidRDefault="00726075" w:rsidP="00010A1D">
            <w:pPr>
              <w:pStyle w:val="Contenudetableau"/>
              <w:jc w:val="center"/>
              <w:rPr>
                <w:rFonts w:cs="Times New Roman"/>
                <w:sz w:val="22"/>
                <w:szCs w:val="22"/>
              </w:rPr>
            </w:pPr>
            <w:r>
              <w:rPr>
                <w:rFonts w:cs="Times New Roman"/>
                <w:sz w:val="22"/>
                <w:szCs w:val="22"/>
              </w:rPr>
              <w:t>Prestation n°</w:t>
            </w:r>
          </w:p>
        </w:tc>
        <w:tc>
          <w:tcPr>
            <w:tcW w:w="4498" w:type="dxa"/>
            <w:tcBorders>
              <w:top w:val="single" w:sz="2" w:space="0" w:color="000000"/>
              <w:left w:val="single" w:sz="2" w:space="0" w:color="000000"/>
              <w:bottom w:val="single" w:sz="2" w:space="0" w:color="000000"/>
            </w:tcBorders>
            <w:shd w:val="clear" w:color="auto" w:fill="EEEEEE"/>
          </w:tcPr>
          <w:p w:rsidR="00726075" w:rsidRDefault="00726075" w:rsidP="00010A1D">
            <w:pPr>
              <w:pStyle w:val="Contenudetableau"/>
              <w:jc w:val="center"/>
              <w:rPr>
                <w:rFonts w:cs="Times New Roman"/>
                <w:sz w:val="22"/>
                <w:szCs w:val="22"/>
              </w:rPr>
            </w:pPr>
            <w:r>
              <w:rPr>
                <w:rFonts w:cs="Times New Roman"/>
                <w:sz w:val="22"/>
                <w:szCs w:val="22"/>
              </w:rPr>
              <w:t>Désignation</w:t>
            </w:r>
          </w:p>
        </w:tc>
        <w:tc>
          <w:tcPr>
            <w:tcW w:w="1507" w:type="dxa"/>
            <w:tcBorders>
              <w:top w:val="single" w:sz="2" w:space="0" w:color="000000"/>
              <w:left w:val="single" w:sz="2" w:space="0" w:color="000000"/>
              <w:bottom w:val="single" w:sz="2" w:space="0" w:color="000000"/>
              <w:right w:val="single" w:sz="2" w:space="0" w:color="000000"/>
            </w:tcBorders>
            <w:shd w:val="clear" w:color="auto" w:fill="EEEEEE"/>
            <w:tcMar>
              <w:top w:w="0" w:type="dxa"/>
              <w:left w:w="7" w:type="dxa"/>
              <w:bottom w:w="0" w:type="dxa"/>
              <w:right w:w="10" w:type="dxa"/>
            </w:tcMar>
          </w:tcPr>
          <w:p w:rsidR="00726075" w:rsidRDefault="00726075" w:rsidP="00010A1D">
            <w:pPr>
              <w:pStyle w:val="Contenudetableau"/>
              <w:jc w:val="center"/>
              <w:rPr>
                <w:rFonts w:cs="Times New Roman"/>
                <w:sz w:val="22"/>
                <w:szCs w:val="22"/>
              </w:rPr>
            </w:pPr>
            <w:r>
              <w:rPr>
                <w:rFonts w:cs="Times New Roman"/>
                <w:sz w:val="22"/>
                <w:szCs w:val="22"/>
              </w:rPr>
              <w:t>Délai</w:t>
            </w:r>
          </w:p>
        </w:tc>
        <w:tc>
          <w:tcPr>
            <w:tcW w:w="1941" w:type="dxa"/>
            <w:tcBorders>
              <w:top w:val="single" w:sz="2" w:space="0" w:color="000000"/>
              <w:left w:val="single" w:sz="2" w:space="0" w:color="000000"/>
              <w:bottom w:val="single" w:sz="2" w:space="0" w:color="000000"/>
              <w:right w:val="single" w:sz="2" w:space="0" w:color="000000"/>
            </w:tcBorders>
            <w:shd w:val="clear" w:color="auto" w:fill="EEEEEE"/>
            <w:tcMar>
              <w:top w:w="0" w:type="dxa"/>
              <w:left w:w="7" w:type="dxa"/>
              <w:bottom w:w="0" w:type="dxa"/>
              <w:right w:w="10" w:type="dxa"/>
            </w:tcMar>
          </w:tcPr>
          <w:p w:rsidR="00726075" w:rsidRDefault="00B37587" w:rsidP="006D547A">
            <w:pPr>
              <w:pStyle w:val="Contenudetableau"/>
              <w:jc w:val="center"/>
              <w:rPr>
                <w:rFonts w:cs="Times New Roman"/>
                <w:sz w:val="22"/>
                <w:szCs w:val="22"/>
              </w:rPr>
            </w:pPr>
            <w:r>
              <w:rPr>
                <w:rFonts w:cs="Times New Roman"/>
                <w:sz w:val="22"/>
                <w:szCs w:val="22"/>
              </w:rPr>
              <w:t>A compter de :</w:t>
            </w:r>
          </w:p>
        </w:tc>
      </w:tr>
      <w:tr w:rsidR="00570ED1" w:rsidTr="00914920">
        <w:tc>
          <w:tcPr>
            <w:tcW w:w="1126" w:type="dxa"/>
            <w:tcBorders>
              <w:top w:val="single" w:sz="2" w:space="0" w:color="000000"/>
              <w:left w:val="single" w:sz="2" w:space="0" w:color="000000"/>
              <w:bottom w:val="single" w:sz="2" w:space="0" w:color="000000"/>
            </w:tcBorders>
            <w:shd w:val="clear" w:color="auto" w:fill="auto"/>
          </w:tcPr>
          <w:p w:rsidR="00570ED1" w:rsidRPr="00570ED1" w:rsidRDefault="00570ED1" w:rsidP="00010A1D">
            <w:pPr>
              <w:pStyle w:val="Contenudetableau"/>
              <w:jc w:val="center"/>
              <w:rPr>
                <w:rFonts w:cs="Times New Roman"/>
                <w:color w:val="0070C0"/>
                <w:sz w:val="22"/>
                <w:szCs w:val="22"/>
              </w:rPr>
            </w:pPr>
            <w:r w:rsidRPr="00570ED1">
              <w:rPr>
                <w:rFonts w:cs="Times New Roman"/>
                <w:color w:val="0070C0"/>
                <w:sz w:val="22"/>
                <w:szCs w:val="22"/>
              </w:rPr>
              <w:t>A1</w:t>
            </w:r>
          </w:p>
        </w:tc>
        <w:tc>
          <w:tcPr>
            <w:tcW w:w="4498" w:type="dxa"/>
            <w:tcBorders>
              <w:top w:val="single" w:sz="2" w:space="0" w:color="000000"/>
              <w:left w:val="single" w:sz="2" w:space="0" w:color="000000"/>
              <w:bottom w:val="single" w:sz="2" w:space="0" w:color="000000"/>
            </w:tcBorders>
            <w:shd w:val="clear" w:color="auto" w:fill="auto"/>
          </w:tcPr>
          <w:p w:rsidR="00570ED1" w:rsidRPr="00570ED1" w:rsidRDefault="00570ED1" w:rsidP="00570ED1">
            <w:pPr>
              <w:pStyle w:val="Contenudetableau"/>
              <w:rPr>
                <w:rFonts w:cs="Times New Roman"/>
                <w:color w:val="0070C0"/>
                <w:sz w:val="22"/>
                <w:szCs w:val="22"/>
              </w:rPr>
            </w:pPr>
            <w:r w:rsidRPr="00570ED1">
              <w:rPr>
                <w:rFonts w:cs="Times New Roman"/>
                <w:color w:val="0070C0"/>
                <w:sz w:val="22"/>
                <w:szCs w:val="22"/>
              </w:rPr>
              <w:t>Remise du dossier technique d’exécution et d’interfaçage</w:t>
            </w:r>
            <w:r w:rsidR="00B37587">
              <w:rPr>
                <w:rFonts w:cs="Times New Roman"/>
                <w:color w:val="0070C0"/>
                <w:sz w:val="22"/>
                <w:szCs w:val="22"/>
              </w:rPr>
              <w:t xml:space="preserve"> </w:t>
            </w:r>
            <w:r w:rsidR="006F39ED">
              <w:rPr>
                <w:rFonts w:cs="Times New Roman"/>
                <w:color w:val="0070C0"/>
                <w:sz w:val="22"/>
                <w:szCs w:val="22"/>
              </w:rPr>
              <w:t xml:space="preserve">des </w:t>
            </w:r>
            <w:r w:rsidR="00B37587">
              <w:rPr>
                <w:rFonts w:cs="Times New Roman"/>
                <w:color w:val="0070C0"/>
                <w:sz w:val="22"/>
                <w:szCs w:val="22"/>
              </w:rPr>
              <w:t>équipements de type 1</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570ED1" w:rsidRPr="00570ED1" w:rsidRDefault="00570ED1" w:rsidP="00010A1D">
            <w:pPr>
              <w:pStyle w:val="Contenudetableau"/>
              <w:jc w:val="center"/>
              <w:rPr>
                <w:rFonts w:cs="Times New Roman"/>
                <w:color w:val="0070C0"/>
                <w:sz w:val="22"/>
                <w:szCs w:val="22"/>
              </w:rPr>
            </w:pPr>
            <w:r w:rsidRPr="00570ED1">
              <w:rPr>
                <w:rFonts w:cs="Times New Roman"/>
                <w:color w:val="0070C0"/>
                <w:sz w:val="22"/>
                <w:szCs w:val="22"/>
              </w:rPr>
              <w:t>1 mois</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570ED1" w:rsidRPr="00570ED1" w:rsidRDefault="006D547A" w:rsidP="006D547A">
            <w:pPr>
              <w:pStyle w:val="Contenudetableau"/>
              <w:ind w:left="92" w:right="131"/>
              <w:jc w:val="center"/>
              <w:rPr>
                <w:rFonts w:cs="Times New Roman"/>
                <w:color w:val="0070C0"/>
                <w:sz w:val="22"/>
                <w:szCs w:val="22"/>
              </w:rPr>
            </w:pPr>
            <w:r>
              <w:rPr>
                <w:rFonts w:cs="Times New Roman"/>
                <w:color w:val="0070C0"/>
                <w:sz w:val="22"/>
                <w:szCs w:val="22"/>
              </w:rPr>
              <w:t>Date spécifiée par l’ordre de service de notification de la tranche, à défaut lendemain de cette notification</w:t>
            </w:r>
          </w:p>
        </w:tc>
      </w:tr>
      <w:tr w:rsidR="006D547A" w:rsidTr="00914920">
        <w:tc>
          <w:tcPr>
            <w:tcW w:w="1126" w:type="dxa"/>
            <w:tcBorders>
              <w:top w:val="single" w:sz="2" w:space="0" w:color="000000"/>
              <w:left w:val="single" w:sz="2" w:space="0" w:color="000000"/>
              <w:bottom w:val="single" w:sz="2" w:space="0" w:color="000000"/>
            </w:tcBorders>
            <w:shd w:val="clear" w:color="auto" w:fill="auto"/>
          </w:tcPr>
          <w:p w:rsidR="006D547A" w:rsidRPr="00570ED1" w:rsidRDefault="006D547A" w:rsidP="006D547A">
            <w:pPr>
              <w:pStyle w:val="Contenudetableau"/>
              <w:jc w:val="center"/>
              <w:rPr>
                <w:rFonts w:cs="Times New Roman"/>
                <w:color w:val="0070C0"/>
                <w:sz w:val="22"/>
                <w:szCs w:val="22"/>
              </w:rPr>
            </w:pPr>
            <w:r w:rsidRPr="00570ED1">
              <w:rPr>
                <w:rFonts w:cs="Times New Roman"/>
                <w:color w:val="0070C0"/>
                <w:sz w:val="22"/>
                <w:szCs w:val="22"/>
              </w:rPr>
              <w:t>A1</w:t>
            </w:r>
          </w:p>
        </w:tc>
        <w:tc>
          <w:tcPr>
            <w:tcW w:w="4498" w:type="dxa"/>
            <w:tcBorders>
              <w:top w:val="single" w:sz="2" w:space="0" w:color="000000"/>
              <w:left w:val="single" w:sz="2" w:space="0" w:color="000000"/>
              <w:bottom w:val="single" w:sz="2" w:space="0" w:color="000000"/>
            </w:tcBorders>
            <w:shd w:val="clear" w:color="auto" w:fill="auto"/>
          </w:tcPr>
          <w:p w:rsidR="006D547A" w:rsidRPr="00570ED1" w:rsidRDefault="006D547A" w:rsidP="006D547A">
            <w:pPr>
              <w:pStyle w:val="Contenudetableau"/>
              <w:spacing w:before="40" w:after="40"/>
              <w:rPr>
                <w:rFonts w:cs="Times New Roman"/>
                <w:color w:val="0070C0"/>
                <w:sz w:val="22"/>
                <w:szCs w:val="22"/>
              </w:rPr>
            </w:pPr>
            <w:r w:rsidRPr="00570ED1">
              <w:rPr>
                <w:rFonts w:cs="Times New Roman"/>
                <w:color w:val="0070C0"/>
                <w:sz w:val="22"/>
                <w:szCs w:val="22"/>
              </w:rPr>
              <w:t>Présentation du matériel en usine</w:t>
            </w:r>
            <w:r>
              <w:rPr>
                <w:rFonts w:cs="Times New Roman"/>
                <w:color w:val="0070C0"/>
                <w:sz w:val="22"/>
                <w:szCs w:val="22"/>
              </w:rPr>
              <w:t xml:space="preserve"> des équipements de type 1</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6D547A" w:rsidRPr="00570ED1" w:rsidRDefault="006D547A" w:rsidP="006D547A">
            <w:pPr>
              <w:pStyle w:val="Contenudetableau"/>
              <w:jc w:val="center"/>
              <w:rPr>
                <w:rFonts w:cs="Times New Roman"/>
                <w:color w:val="0070C0"/>
                <w:sz w:val="22"/>
                <w:szCs w:val="22"/>
              </w:rPr>
            </w:pPr>
            <w:r>
              <w:rPr>
                <w:rFonts w:cs="Times New Roman"/>
                <w:color w:val="0070C0"/>
                <w:sz w:val="22"/>
                <w:szCs w:val="22"/>
              </w:rPr>
              <w:t>__ mois</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6D547A" w:rsidRPr="00570ED1" w:rsidRDefault="006D547A" w:rsidP="006D547A">
            <w:pPr>
              <w:pStyle w:val="Contenudetableau"/>
              <w:ind w:left="92" w:right="131"/>
              <w:jc w:val="center"/>
              <w:rPr>
                <w:rFonts w:cs="Times New Roman"/>
                <w:color w:val="0070C0"/>
                <w:sz w:val="22"/>
                <w:szCs w:val="22"/>
              </w:rPr>
            </w:pPr>
            <w:r>
              <w:rPr>
                <w:rFonts w:cs="Times New Roman"/>
                <w:color w:val="0070C0"/>
                <w:sz w:val="22"/>
                <w:szCs w:val="22"/>
              </w:rPr>
              <w:t>Date spécifiée par l’ordre de service de notification de la tranche, à défaut lendemain de cette notification</w:t>
            </w:r>
          </w:p>
        </w:tc>
      </w:tr>
      <w:tr w:rsidR="00701C53" w:rsidTr="00914920">
        <w:tc>
          <w:tcPr>
            <w:tcW w:w="1126" w:type="dxa"/>
            <w:tcBorders>
              <w:top w:val="single" w:sz="2" w:space="0" w:color="000000"/>
              <w:left w:val="single" w:sz="2" w:space="0" w:color="000000"/>
              <w:bottom w:val="single" w:sz="2" w:space="0" w:color="000000"/>
            </w:tcBorders>
            <w:shd w:val="clear" w:color="auto" w:fill="auto"/>
          </w:tcPr>
          <w:p w:rsidR="00701C53" w:rsidRPr="00570ED1" w:rsidRDefault="00701C53" w:rsidP="00010A1D">
            <w:pPr>
              <w:pStyle w:val="Contenudetableau"/>
              <w:jc w:val="center"/>
              <w:rPr>
                <w:rFonts w:cs="Times New Roman"/>
                <w:color w:val="0070C0"/>
                <w:sz w:val="22"/>
                <w:szCs w:val="22"/>
              </w:rPr>
            </w:pPr>
            <w:r w:rsidRPr="00570ED1">
              <w:rPr>
                <w:rFonts w:cs="Times New Roman"/>
                <w:color w:val="0070C0"/>
                <w:sz w:val="22"/>
                <w:szCs w:val="22"/>
              </w:rPr>
              <w:t>A1</w:t>
            </w:r>
          </w:p>
        </w:tc>
        <w:tc>
          <w:tcPr>
            <w:tcW w:w="4498" w:type="dxa"/>
            <w:tcBorders>
              <w:top w:val="single" w:sz="2" w:space="0" w:color="000000"/>
              <w:left w:val="single" w:sz="2" w:space="0" w:color="000000"/>
              <w:bottom w:val="single" w:sz="2" w:space="0" w:color="000000"/>
            </w:tcBorders>
            <w:shd w:val="clear" w:color="auto" w:fill="auto"/>
          </w:tcPr>
          <w:p w:rsidR="00701C53" w:rsidRPr="00570ED1" w:rsidRDefault="00701C53" w:rsidP="00B71340">
            <w:pPr>
              <w:pStyle w:val="Contenudetableau"/>
              <w:spacing w:before="40" w:after="40"/>
              <w:rPr>
                <w:rFonts w:cs="Times New Roman"/>
                <w:color w:val="0070C0"/>
                <w:sz w:val="22"/>
                <w:szCs w:val="22"/>
              </w:rPr>
            </w:pPr>
            <w:r w:rsidRPr="00570ED1">
              <w:rPr>
                <w:rFonts w:cs="Times New Roman"/>
                <w:color w:val="0070C0"/>
                <w:sz w:val="22"/>
                <w:szCs w:val="22"/>
              </w:rPr>
              <w:t>Livraison, installation</w:t>
            </w:r>
            <w:r>
              <w:rPr>
                <w:rFonts w:cs="Times New Roman"/>
                <w:color w:val="0070C0"/>
                <w:sz w:val="22"/>
                <w:szCs w:val="22"/>
              </w:rPr>
              <w:t xml:space="preserve"> physique</w:t>
            </w:r>
            <w:r w:rsidRPr="00570ED1">
              <w:rPr>
                <w:rFonts w:cs="Times New Roman"/>
                <w:color w:val="0070C0"/>
                <w:sz w:val="22"/>
                <w:szCs w:val="22"/>
              </w:rPr>
              <w:t>, formation</w:t>
            </w:r>
            <w:r>
              <w:rPr>
                <w:rFonts w:cs="Times New Roman"/>
                <w:color w:val="0070C0"/>
                <w:sz w:val="22"/>
                <w:szCs w:val="22"/>
              </w:rPr>
              <w:t>, mise en service des équipements de type 1</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701C53" w:rsidRPr="00570ED1" w:rsidRDefault="00701C53" w:rsidP="00010A1D">
            <w:pPr>
              <w:pStyle w:val="Contenudetableau"/>
              <w:jc w:val="center"/>
              <w:rPr>
                <w:rFonts w:cs="Times New Roman"/>
                <w:color w:val="0070C0"/>
                <w:sz w:val="22"/>
                <w:szCs w:val="22"/>
              </w:rPr>
            </w:pPr>
            <w:r>
              <w:rPr>
                <w:rFonts w:cs="Times New Roman"/>
                <w:color w:val="0070C0"/>
                <w:sz w:val="22"/>
                <w:szCs w:val="22"/>
              </w:rPr>
              <w:t>__</w:t>
            </w:r>
            <w:r w:rsidRPr="00570ED1">
              <w:rPr>
                <w:rFonts w:cs="Times New Roman"/>
                <w:color w:val="0070C0"/>
                <w:sz w:val="22"/>
                <w:szCs w:val="22"/>
              </w:rPr>
              <w:t xml:space="preserve"> mois</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701C53" w:rsidRPr="00570ED1" w:rsidRDefault="006D547A" w:rsidP="006D547A">
            <w:pPr>
              <w:pStyle w:val="Contenudetableau"/>
              <w:ind w:left="92" w:right="131"/>
              <w:jc w:val="center"/>
              <w:rPr>
                <w:rFonts w:cs="Times New Roman"/>
                <w:color w:val="0070C0"/>
                <w:sz w:val="22"/>
                <w:szCs w:val="22"/>
              </w:rPr>
            </w:pPr>
            <w:r>
              <w:rPr>
                <w:rFonts w:cs="Times New Roman"/>
                <w:color w:val="0070C0"/>
                <w:sz w:val="22"/>
                <w:szCs w:val="22"/>
              </w:rPr>
              <w:t>Date spécifiée par ordre de service, à défaut lendemain de cette notification</w:t>
            </w:r>
          </w:p>
        </w:tc>
      </w:tr>
      <w:tr w:rsidR="006D547A" w:rsidTr="00914920">
        <w:tc>
          <w:tcPr>
            <w:tcW w:w="1126" w:type="dxa"/>
            <w:tcBorders>
              <w:top w:val="single" w:sz="2" w:space="0" w:color="000000"/>
              <w:left w:val="single" w:sz="2" w:space="0" w:color="000000"/>
              <w:bottom w:val="single" w:sz="2" w:space="0" w:color="000000"/>
            </w:tcBorders>
            <w:shd w:val="clear" w:color="auto" w:fill="auto"/>
          </w:tcPr>
          <w:p w:rsidR="006D547A" w:rsidRPr="00570ED1" w:rsidRDefault="006D547A" w:rsidP="006D547A">
            <w:pPr>
              <w:pStyle w:val="Contenudetableau"/>
              <w:jc w:val="center"/>
              <w:rPr>
                <w:rFonts w:cs="Times New Roman"/>
                <w:color w:val="0070C0"/>
                <w:sz w:val="22"/>
                <w:szCs w:val="22"/>
              </w:rPr>
            </w:pPr>
            <w:r w:rsidRPr="00570ED1">
              <w:rPr>
                <w:rFonts w:cs="Times New Roman"/>
                <w:color w:val="0070C0"/>
                <w:sz w:val="22"/>
                <w:szCs w:val="22"/>
              </w:rPr>
              <w:t>A</w:t>
            </w:r>
            <w:r>
              <w:rPr>
                <w:rFonts w:cs="Times New Roman"/>
                <w:color w:val="0070C0"/>
                <w:sz w:val="22"/>
                <w:szCs w:val="22"/>
              </w:rPr>
              <w:t>2</w:t>
            </w:r>
          </w:p>
        </w:tc>
        <w:tc>
          <w:tcPr>
            <w:tcW w:w="4498" w:type="dxa"/>
            <w:tcBorders>
              <w:top w:val="single" w:sz="2" w:space="0" w:color="000000"/>
              <w:left w:val="single" w:sz="2" w:space="0" w:color="000000"/>
              <w:bottom w:val="single" w:sz="2" w:space="0" w:color="000000"/>
            </w:tcBorders>
            <w:shd w:val="clear" w:color="auto" w:fill="auto"/>
          </w:tcPr>
          <w:p w:rsidR="006D547A" w:rsidRPr="00570ED1" w:rsidRDefault="006D547A" w:rsidP="006D547A">
            <w:pPr>
              <w:pStyle w:val="Contenudetableau"/>
              <w:spacing w:before="40" w:after="40"/>
              <w:rPr>
                <w:rFonts w:cs="Times New Roman"/>
                <w:color w:val="0070C0"/>
                <w:sz w:val="22"/>
                <w:szCs w:val="22"/>
              </w:rPr>
            </w:pPr>
            <w:r w:rsidRPr="00570ED1">
              <w:rPr>
                <w:rFonts w:cs="Times New Roman"/>
                <w:color w:val="0070C0"/>
                <w:sz w:val="22"/>
                <w:szCs w:val="22"/>
              </w:rPr>
              <w:t>Présentation du matériel en usine</w:t>
            </w:r>
            <w:r>
              <w:rPr>
                <w:rFonts w:cs="Times New Roman"/>
                <w:color w:val="0070C0"/>
                <w:sz w:val="22"/>
                <w:szCs w:val="22"/>
              </w:rPr>
              <w:t xml:space="preserve"> des équipements de type 2</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6D547A" w:rsidRPr="00570ED1" w:rsidRDefault="006D547A" w:rsidP="006D547A">
            <w:pPr>
              <w:pStyle w:val="Contenudetableau"/>
              <w:jc w:val="center"/>
              <w:rPr>
                <w:rFonts w:cs="Times New Roman"/>
                <w:color w:val="0070C0"/>
                <w:sz w:val="22"/>
                <w:szCs w:val="22"/>
              </w:rPr>
            </w:pPr>
            <w:r>
              <w:rPr>
                <w:rFonts w:cs="Times New Roman"/>
                <w:color w:val="0070C0"/>
                <w:sz w:val="22"/>
                <w:szCs w:val="22"/>
              </w:rPr>
              <w:t>__ mois</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6D547A" w:rsidRPr="00570ED1" w:rsidRDefault="006D547A" w:rsidP="006D547A">
            <w:pPr>
              <w:pStyle w:val="Contenudetableau"/>
              <w:ind w:left="92" w:right="131"/>
              <w:jc w:val="center"/>
              <w:rPr>
                <w:rFonts w:cs="Times New Roman"/>
                <w:color w:val="0070C0"/>
                <w:sz w:val="22"/>
                <w:szCs w:val="22"/>
              </w:rPr>
            </w:pPr>
            <w:r>
              <w:rPr>
                <w:rFonts w:cs="Times New Roman"/>
                <w:color w:val="0070C0"/>
                <w:sz w:val="22"/>
                <w:szCs w:val="22"/>
              </w:rPr>
              <w:t>Date spécifiée par l’ordre de service de notification de la tranche, à défaut lendemain de cette notification</w:t>
            </w:r>
          </w:p>
        </w:tc>
      </w:tr>
      <w:tr w:rsidR="006D547A" w:rsidTr="00914920">
        <w:tc>
          <w:tcPr>
            <w:tcW w:w="1126" w:type="dxa"/>
            <w:tcBorders>
              <w:top w:val="single" w:sz="2" w:space="0" w:color="000000"/>
              <w:left w:val="single" w:sz="2" w:space="0" w:color="000000"/>
              <w:bottom w:val="single" w:sz="2" w:space="0" w:color="000000"/>
            </w:tcBorders>
            <w:shd w:val="clear" w:color="auto" w:fill="auto"/>
          </w:tcPr>
          <w:p w:rsidR="006D547A" w:rsidRPr="00570ED1" w:rsidRDefault="006D547A" w:rsidP="006D547A">
            <w:pPr>
              <w:pStyle w:val="Contenudetableau"/>
              <w:jc w:val="center"/>
              <w:rPr>
                <w:rFonts w:cs="Times New Roman"/>
                <w:color w:val="0070C0"/>
                <w:sz w:val="22"/>
                <w:szCs w:val="22"/>
              </w:rPr>
            </w:pPr>
            <w:r>
              <w:rPr>
                <w:rFonts w:cs="Times New Roman"/>
                <w:color w:val="0070C0"/>
                <w:sz w:val="22"/>
                <w:szCs w:val="22"/>
              </w:rPr>
              <w:t>A2</w:t>
            </w:r>
          </w:p>
        </w:tc>
        <w:tc>
          <w:tcPr>
            <w:tcW w:w="4498" w:type="dxa"/>
            <w:tcBorders>
              <w:top w:val="single" w:sz="2" w:space="0" w:color="000000"/>
              <w:left w:val="single" w:sz="2" w:space="0" w:color="000000"/>
              <w:bottom w:val="single" w:sz="2" w:space="0" w:color="000000"/>
            </w:tcBorders>
            <w:shd w:val="clear" w:color="auto" w:fill="auto"/>
          </w:tcPr>
          <w:p w:rsidR="006D547A" w:rsidRPr="00570ED1" w:rsidRDefault="006D547A" w:rsidP="006D547A">
            <w:pPr>
              <w:pStyle w:val="Contenudetableau"/>
              <w:spacing w:before="40" w:after="40"/>
              <w:rPr>
                <w:rFonts w:cs="Times New Roman"/>
                <w:color w:val="0070C0"/>
                <w:sz w:val="22"/>
                <w:szCs w:val="22"/>
              </w:rPr>
            </w:pPr>
            <w:r w:rsidRPr="00570ED1">
              <w:rPr>
                <w:rFonts w:cs="Times New Roman"/>
                <w:color w:val="0070C0"/>
                <w:sz w:val="22"/>
                <w:szCs w:val="22"/>
              </w:rPr>
              <w:t>Livraison, installation</w:t>
            </w:r>
            <w:r>
              <w:rPr>
                <w:rFonts w:cs="Times New Roman"/>
                <w:color w:val="0070C0"/>
                <w:sz w:val="22"/>
                <w:szCs w:val="22"/>
              </w:rPr>
              <w:t xml:space="preserve"> physique, </w:t>
            </w:r>
            <w:r w:rsidRPr="00570ED1">
              <w:rPr>
                <w:rFonts w:cs="Times New Roman"/>
                <w:color w:val="0070C0"/>
                <w:sz w:val="22"/>
                <w:szCs w:val="22"/>
              </w:rPr>
              <w:t xml:space="preserve">formation, </w:t>
            </w:r>
            <w:r>
              <w:rPr>
                <w:rFonts w:cs="Times New Roman"/>
                <w:color w:val="0070C0"/>
                <w:sz w:val="22"/>
                <w:szCs w:val="22"/>
              </w:rPr>
              <w:t>mise en service des équipements de type 2</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6D547A" w:rsidRPr="00570ED1" w:rsidRDefault="006D547A" w:rsidP="006D547A">
            <w:pPr>
              <w:pStyle w:val="Contenudetableau"/>
              <w:jc w:val="center"/>
              <w:rPr>
                <w:rFonts w:cs="Times New Roman"/>
                <w:color w:val="0070C0"/>
                <w:sz w:val="22"/>
                <w:szCs w:val="22"/>
              </w:rPr>
            </w:pPr>
            <w:r>
              <w:rPr>
                <w:rFonts w:cs="Times New Roman"/>
                <w:color w:val="0070C0"/>
                <w:sz w:val="22"/>
                <w:szCs w:val="22"/>
              </w:rPr>
              <w:t>__</w:t>
            </w:r>
            <w:r w:rsidRPr="00570ED1">
              <w:rPr>
                <w:rFonts w:cs="Times New Roman"/>
                <w:color w:val="0070C0"/>
                <w:sz w:val="22"/>
                <w:szCs w:val="22"/>
              </w:rPr>
              <w:t xml:space="preserve"> mois</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6D547A" w:rsidRPr="00570ED1" w:rsidRDefault="006D547A" w:rsidP="006D547A">
            <w:pPr>
              <w:pStyle w:val="Contenudetableau"/>
              <w:ind w:left="92" w:right="131"/>
              <w:jc w:val="center"/>
              <w:rPr>
                <w:rFonts w:cs="Times New Roman"/>
                <w:color w:val="0070C0"/>
                <w:sz w:val="22"/>
                <w:szCs w:val="22"/>
              </w:rPr>
            </w:pPr>
            <w:r>
              <w:rPr>
                <w:rFonts w:cs="Times New Roman"/>
                <w:color w:val="0070C0"/>
                <w:sz w:val="22"/>
                <w:szCs w:val="22"/>
              </w:rPr>
              <w:t>Date spécifiée par ordre de service, à défaut lendemain de cette notification</w:t>
            </w:r>
          </w:p>
        </w:tc>
      </w:tr>
      <w:tr w:rsidR="006D547A" w:rsidTr="00914920">
        <w:tc>
          <w:tcPr>
            <w:tcW w:w="1126" w:type="dxa"/>
            <w:tcBorders>
              <w:top w:val="single" w:sz="2" w:space="0" w:color="000000"/>
              <w:left w:val="single" w:sz="2" w:space="0" w:color="000000"/>
              <w:bottom w:val="single" w:sz="2" w:space="0" w:color="000000"/>
            </w:tcBorders>
            <w:shd w:val="clear" w:color="auto" w:fill="auto"/>
          </w:tcPr>
          <w:p w:rsidR="006D547A" w:rsidRPr="00570ED1" w:rsidRDefault="006D547A" w:rsidP="006D547A">
            <w:pPr>
              <w:pStyle w:val="Contenudetableau"/>
              <w:jc w:val="center"/>
              <w:rPr>
                <w:rFonts w:cs="Times New Roman"/>
                <w:color w:val="0070C0"/>
                <w:sz w:val="22"/>
                <w:szCs w:val="22"/>
              </w:rPr>
            </w:pPr>
            <w:r>
              <w:rPr>
                <w:rFonts w:cs="Times New Roman"/>
                <w:color w:val="0070C0"/>
                <w:sz w:val="22"/>
                <w:szCs w:val="22"/>
              </w:rPr>
              <w:t>A3</w:t>
            </w:r>
          </w:p>
        </w:tc>
        <w:tc>
          <w:tcPr>
            <w:tcW w:w="4498" w:type="dxa"/>
            <w:tcBorders>
              <w:top w:val="single" w:sz="2" w:space="0" w:color="000000"/>
              <w:left w:val="single" w:sz="2" w:space="0" w:color="000000"/>
              <w:bottom w:val="single" w:sz="2" w:space="0" w:color="000000"/>
            </w:tcBorders>
            <w:shd w:val="clear" w:color="auto" w:fill="auto"/>
          </w:tcPr>
          <w:p w:rsidR="006D547A" w:rsidRPr="00570ED1" w:rsidRDefault="006D547A" w:rsidP="006D547A">
            <w:pPr>
              <w:pStyle w:val="Contenudetableau"/>
              <w:spacing w:before="40" w:after="40"/>
              <w:rPr>
                <w:rFonts w:cs="Times New Roman"/>
                <w:color w:val="0070C0"/>
                <w:sz w:val="22"/>
                <w:szCs w:val="22"/>
              </w:rPr>
            </w:pPr>
            <w:r>
              <w:rPr>
                <w:rFonts w:cs="Times New Roman"/>
                <w:color w:val="0070C0"/>
                <w:sz w:val="22"/>
                <w:szCs w:val="22"/>
              </w:rPr>
              <w:t>Installation de l’upgrade catégorie D, formation, mise en service, pour les équipements de type 1</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6D547A" w:rsidRPr="00570ED1" w:rsidRDefault="006D547A" w:rsidP="006D547A">
            <w:pPr>
              <w:pStyle w:val="Contenudetableau"/>
              <w:jc w:val="center"/>
              <w:rPr>
                <w:rFonts w:cs="Times New Roman"/>
                <w:color w:val="0070C0"/>
                <w:sz w:val="22"/>
                <w:szCs w:val="22"/>
              </w:rPr>
            </w:pPr>
            <w:r>
              <w:rPr>
                <w:rFonts w:cs="Times New Roman"/>
                <w:color w:val="0070C0"/>
                <w:sz w:val="22"/>
                <w:szCs w:val="22"/>
              </w:rPr>
              <w:t>__ mois</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6D547A" w:rsidRPr="00570ED1" w:rsidRDefault="006D547A" w:rsidP="006D547A">
            <w:pPr>
              <w:pStyle w:val="Contenudetableau"/>
              <w:ind w:left="92" w:right="131"/>
              <w:jc w:val="center"/>
              <w:rPr>
                <w:rFonts w:cs="Times New Roman"/>
                <w:color w:val="0070C0"/>
                <w:sz w:val="22"/>
                <w:szCs w:val="22"/>
              </w:rPr>
            </w:pPr>
            <w:r>
              <w:rPr>
                <w:rFonts w:cs="Times New Roman"/>
                <w:color w:val="0070C0"/>
                <w:sz w:val="22"/>
                <w:szCs w:val="22"/>
              </w:rPr>
              <w:t>Date spécifiée par ordre de service, à défaut lendemain de cette notification</w:t>
            </w:r>
          </w:p>
        </w:tc>
      </w:tr>
      <w:tr w:rsidR="006D547A" w:rsidTr="00B71340">
        <w:tc>
          <w:tcPr>
            <w:tcW w:w="1126" w:type="dxa"/>
            <w:tcBorders>
              <w:top w:val="single" w:sz="2" w:space="0" w:color="000000"/>
              <w:left w:val="single" w:sz="2" w:space="0" w:color="000000"/>
              <w:bottom w:val="single" w:sz="2" w:space="0" w:color="000000"/>
            </w:tcBorders>
            <w:shd w:val="clear" w:color="auto" w:fill="auto"/>
          </w:tcPr>
          <w:p w:rsidR="006D547A" w:rsidRPr="006E4953" w:rsidRDefault="006D547A" w:rsidP="006D547A">
            <w:pPr>
              <w:widowControl w:val="0"/>
              <w:spacing w:before="40" w:after="40"/>
              <w:jc w:val="center"/>
              <w:rPr>
                <w:color w:val="0070C0"/>
                <w:sz w:val="22"/>
                <w:szCs w:val="22"/>
              </w:rPr>
            </w:pPr>
            <w:r w:rsidRPr="006E4953">
              <w:rPr>
                <w:color w:val="0070C0"/>
                <w:sz w:val="22"/>
                <w:szCs w:val="22"/>
              </w:rPr>
              <w:t>B1</w:t>
            </w:r>
          </w:p>
        </w:tc>
        <w:tc>
          <w:tcPr>
            <w:tcW w:w="4498" w:type="dxa"/>
            <w:tcBorders>
              <w:top w:val="single" w:sz="2" w:space="0" w:color="000000"/>
              <w:left w:val="single" w:sz="2" w:space="0" w:color="000000"/>
              <w:bottom w:val="single" w:sz="2" w:space="0" w:color="000000"/>
            </w:tcBorders>
            <w:shd w:val="clear" w:color="auto" w:fill="auto"/>
          </w:tcPr>
          <w:p w:rsidR="006D547A" w:rsidRPr="006E4953" w:rsidRDefault="006D547A" w:rsidP="006D547A">
            <w:pPr>
              <w:widowControl w:val="0"/>
              <w:spacing w:before="40" w:after="40"/>
              <w:ind w:left="111"/>
              <w:rPr>
                <w:color w:val="0070C0"/>
                <w:sz w:val="22"/>
                <w:szCs w:val="22"/>
              </w:rPr>
            </w:pPr>
            <w:r>
              <w:rPr>
                <w:color w:val="0070C0"/>
                <w:sz w:val="22"/>
                <w:szCs w:val="22"/>
              </w:rPr>
              <w:t>Option installation l</w:t>
            </w:r>
            <w:r w:rsidRPr="006E4953">
              <w:rPr>
                <w:color w:val="0070C0"/>
                <w:sz w:val="22"/>
                <w:szCs w:val="22"/>
              </w:rPr>
              <w:t xml:space="preserve">ogiciel </w:t>
            </w:r>
            <w:r>
              <w:rPr>
                <w:color w:val="0070C0"/>
                <w:sz w:val="22"/>
                <w:szCs w:val="22"/>
              </w:rPr>
              <w:t>X2</w:t>
            </w:r>
            <w:r w:rsidRPr="006E4953">
              <w:rPr>
                <w:color w:val="0070C0"/>
                <w:sz w:val="22"/>
                <w:szCs w:val="22"/>
              </w:rPr>
              <w:t xml:space="preserve"> …..</w:t>
            </w:r>
            <w:r>
              <w:rPr>
                <w:color w:val="0070C0"/>
                <w:sz w:val="22"/>
                <w:szCs w:val="22"/>
              </w:rPr>
              <w:t>sur les équipements de type 1</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6D547A" w:rsidRPr="00B37587" w:rsidRDefault="006D547A" w:rsidP="006D547A">
            <w:pPr>
              <w:pStyle w:val="Contenudetableau"/>
              <w:spacing w:before="40" w:after="40"/>
              <w:jc w:val="center"/>
              <w:rPr>
                <w:rFonts w:cs="Times New Roman"/>
                <w:color w:val="0070C0"/>
                <w:sz w:val="22"/>
                <w:szCs w:val="22"/>
              </w:rPr>
            </w:pPr>
            <w:r w:rsidRPr="00B37587">
              <w:rPr>
                <w:rFonts w:cs="Times New Roman"/>
                <w:color w:val="0070C0"/>
                <w:sz w:val="22"/>
                <w:szCs w:val="22"/>
              </w:rPr>
              <w:t xml:space="preserve"> </w:t>
            </w:r>
            <w:r>
              <w:rPr>
                <w:rFonts w:cs="Times New Roman"/>
                <w:color w:val="0070C0"/>
                <w:sz w:val="22"/>
                <w:szCs w:val="22"/>
              </w:rPr>
              <w:t>2</w:t>
            </w:r>
            <w:r w:rsidRPr="00B37587">
              <w:rPr>
                <w:rFonts w:cs="Times New Roman"/>
                <w:color w:val="0070C0"/>
                <w:sz w:val="22"/>
                <w:szCs w:val="22"/>
              </w:rPr>
              <w:t xml:space="preserve"> semaines</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6D547A" w:rsidRPr="00570ED1" w:rsidRDefault="006D547A" w:rsidP="006D547A">
            <w:pPr>
              <w:pStyle w:val="Contenudetableau"/>
              <w:ind w:left="92" w:right="131"/>
              <w:jc w:val="center"/>
              <w:rPr>
                <w:rFonts w:cs="Times New Roman"/>
                <w:color w:val="0070C0"/>
                <w:sz w:val="22"/>
                <w:szCs w:val="22"/>
              </w:rPr>
            </w:pPr>
            <w:r>
              <w:rPr>
                <w:rFonts w:cs="Times New Roman"/>
                <w:color w:val="0070C0"/>
                <w:sz w:val="22"/>
                <w:szCs w:val="22"/>
              </w:rPr>
              <w:t>Date spécifiée par ordre de service, à défaut lendemain de cette notification</w:t>
            </w:r>
          </w:p>
        </w:tc>
      </w:tr>
      <w:tr w:rsidR="006D547A" w:rsidTr="00B71340">
        <w:tc>
          <w:tcPr>
            <w:tcW w:w="1126" w:type="dxa"/>
            <w:tcBorders>
              <w:top w:val="single" w:sz="2" w:space="0" w:color="000000"/>
              <w:left w:val="single" w:sz="2" w:space="0" w:color="000000"/>
              <w:bottom w:val="single" w:sz="2" w:space="0" w:color="000000"/>
            </w:tcBorders>
            <w:shd w:val="clear" w:color="auto" w:fill="auto"/>
          </w:tcPr>
          <w:p w:rsidR="006D547A" w:rsidRPr="006E4953" w:rsidRDefault="006D547A" w:rsidP="006D547A">
            <w:pPr>
              <w:widowControl w:val="0"/>
              <w:spacing w:before="40" w:after="40"/>
              <w:jc w:val="center"/>
              <w:rPr>
                <w:color w:val="0070C0"/>
                <w:sz w:val="22"/>
                <w:szCs w:val="22"/>
              </w:rPr>
            </w:pPr>
            <w:r w:rsidRPr="006E4953">
              <w:rPr>
                <w:color w:val="0070C0"/>
                <w:sz w:val="22"/>
                <w:szCs w:val="22"/>
              </w:rPr>
              <w:t>B2</w:t>
            </w:r>
          </w:p>
        </w:tc>
        <w:tc>
          <w:tcPr>
            <w:tcW w:w="4498" w:type="dxa"/>
            <w:tcBorders>
              <w:top w:val="single" w:sz="2" w:space="0" w:color="000000"/>
              <w:left w:val="single" w:sz="2" w:space="0" w:color="000000"/>
              <w:bottom w:val="single" w:sz="2" w:space="0" w:color="000000"/>
            </w:tcBorders>
            <w:shd w:val="clear" w:color="auto" w:fill="auto"/>
          </w:tcPr>
          <w:p w:rsidR="006D547A" w:rsidRPr="006E4953" w:rsidRDefault="006D547A" w:rsidP="006D547A">
            <w:pPr>
              <w:widowControl w:val="0"/>
              <w:spacing w:before="40" w:after="40"/>
              <w:ind w:left="111"/>
              <w:rPr>
                <w:color w:val="0070C0"/>
                <w:sz w:val="22"/>
                <w:szCs w:val="22"/>
              </w:rPr>
            </w:pPr>
            <w:r>
              <w:rPr>
                <w:color w:val="0070C0"/>
                <w:sz w:val="22"/>
                <w:szCs w:val="22"/>
              </w:rPr>
              <w:t>Option installation l</w:t>
            </w:r>
            <w:r w:rsidRPr="006E4953">
              <w:rPr>
                <w:color w:val="0070C0"/>
                <w:sz w:val="22"/>
                <w:szCs w:val="22"/>
              </w:rPr>
              <w:t xml:space="preserve">ogiciel </w:t>
            </w:r>
            <w:r>
              <w:rPr>
                <w:color w:val="0070C0"/>
                <w:sz w:val="22"/>
                <w:szCs w:val="22"/>
              </w:rPr>
              <w:t>X7</w:t>
            </w:r>
            <w:r w:rsidRPr="006E4953">
              <w:rPr>
                <w:color w:val="0070C0"/>
                <w:sz w:val="22"/>
                <w:szCs w:val="22"/>
              </w:rPr>
              <w:t xml:space="preserve"> …..</w:t>
            </w:r>
            <w:r>
              <w:rPr>
                <w:color w:val="0070C0"/>
                <w:sz w:val="22"/>
                <w:szCs w:val="22"/>
              </w:rPr>
              <w:t>sur les équipements de type 1</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6D547A" w:rsidRPr="00B37587" w:rsidRDefault="006D547A" w:rsidP="006D547A">
            <w:pPr>
              <w:pStyle w:val="Contenudetableau"/>
              <w:spacing w:before="40" w:after="40"/>
              <w:jc w:val="center"/>
              <w:rPr>
                <w:rFonts w:cs="Times New Roman"/>
                <w:color w:val="0070C0"/>
                <w:sz w:val="22"/>
                <w:szCs w:val="22"/>
              </w:rPr>
            </w:pPr>
            <w:r w:rsidRPr="00B37587">
              <w:rPr>
                <w:rFonts w:cs="Times New Roman"/>
                <w:color w:val="0070C0"/>
                <w:sz w:val="22"/>
                <w:szCs w:val="22"/>
              </w:rPr>
              <w:t>2 semaines</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6D547A" w:rsidRPr="00570ED1" w:rsidRDefault="006D547A" w:rsidP="006D547A">
            <w:pPr>
              <w:pStyle w:val="Contenudetableau"/>
              <w:ind w:left="92" w:right="131"/>
              <w:jc w:val="center"/>
              <w:rPr>
                <w:rFonts w:cs="Times New Roman"/>
                <w:color w:val="0070C0"/>
                <w:sz w:val="22"/>
                <w:szCs w:val="22"/>
              </w:rPr>
            </w:pPr>
            <w:r>
              <w:rPr>
                <w:rFonts w:cs="Times New Roman"/>
                <w:color w:val="0070C0"/>
                <w:sz w:val="22"/>
                <w:szCs w:val="22"/>
              </w:rPr>
              <w:t>Date spécifiée par ordre de service, à défaut lendemain de cette notification</w:t>
            </w:r>
          </w:p>
        </w:tc>
      </w:tr>
      <w:tr w:rsidR="006D547A" w:rsidRPr="00B37587" w:rsidTr="00914920">
        <w:tc>
          <w:tcPr>
            <w:tcW w:w="1126" w:type="dxa"/>
            <w:tcBorders>
              <w:top w:val="single" w:sz="2" w:space="0" w:color="000000"/>
              <w:left w:val="single" w:sz="2" w:space="0" w:color="000000"/>
              <w:bottom w:val="single" w:sz="2" w:space="0" w:color="000000"/>
            </w:tcBorders>
            <w:shd w:val="clear" w:color="auto" w:fill="auto"/>
          </w:tcPr>
          <w:p w:rsidR="006D547A" w:rsidRPr="00B37587" w:rsidRDefault="006D547A" w:rsidP="006D547A">
            <w:pPr>
              <w:widowControl w:val="0"/>
              <w:spacing w:before="40" w:after="40"/>
              <w:jc w:val="center"/>
              <w:rPr>
                <w:color w:val="0070C0"/>
                <w:sz w:val="22"/>
                <w:szCs w:val="22"/>
              </w:rPr>
            </w:pPr>
            <w:r w:rsidRPr="00B37587">
              <w:rPr>
                <w:color w:val="0070C0"/>
                <w:sz w:val="22"/>
                <w:szCs w:val="22"/>
              </w:rPr>
              <w:t>C1</w:t>
            </w:r>
          </w:p>
        </w:tc>
        <w:tc>
          <w:tcPr>
            <w:tcW w:w="4498" w:type="dxa"/>
            <w:tcBorders>
              <w:top w:val="single" w:sz="2" w:space="0" w:color="000000"/>
              <w:left w:val="single" w:sz="2" w:space="0" w:color="000000"/>
              <w:bottom w:val="single" w:sz="2" w:space="0" w:color="000000"/>
            </w:tcBorders>
            <w:shd w:val="clear" w:color="auto" w:fill="auto"/>
          </w:tcPr>
          <w:p w:rsidR="006D547A" w:rsidRPr="00B37587" w:rsidRDefault="006D547A" w:rsidP="006D547A">
            <w:pPr>
              <w:widowControl w:val="0"/>
              <w:spacing w:before="40" w:after="40"/>
              <w:ind w:left="111"/>
              <w:rPr>
                <w:color w:val="0070C0"/>
                <w:sz w:val="22"/>
                <w:szCs w:val="22"/>
              </w:rPr>
            </w:pPr>
            <w:r>
              <w:rPr>
                <w:color w:val="0070C0"/>
                <w:sz w:val="22"/>
                <w:szCs w:val="22"/>
              </w:rPr>
              <w:t>Option f</w:t>
            </w:r>
            <w:r w:rsidRPr="00B37587">
              <w:rPr>
                <w:color w:val="0070C0"/>
                <w:sz w:val="22"/>
                <w:szCs w:val="22"/>
              </w:rPr>
              <w:t>ourniture d’un lot de maintenance annuel standard pour équipement de type 2</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6D547A" w:rsidRPr="00B37587" w:rsidRDefault="006D547A" w:rsidP="006D547A">
            <w:pPr>
              <w:pStyle w:val="Contenudetableau"/>
              <w:spacing w:before="40" w:after="40"/>
              <w:jc w:val="center"/>
              <w:rPr>
                <w:rFonts w:cs="Times New Roman"/>
                <w:color w:val="0070C0"/>
                <w:sz w:val="22"/>
                <w:szCs w:val="22"/>
              </w:rPr>
            </w:pPr>
            <w:r w:rsidRPr="00B37587">
              <w:rPr>
                <w:rFonts w:cs="Times New Roman"/>
                <w:color w:val="0070C0"/>
                <w:sz w:val="22"/>
                <w:szCs w:val="22"/>
              </w:rPr>
              <w:t>1 mois</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6D547A" w:rsidRPr="00570ED1" w:rsidRDefault="006D547A" w:rsidP="006D547A">
            <w:pPr>
              <w:pStyle w:val="Contenudetableau"/>
              <w:ind w:left="92" w:right="131"/>
              <w:jc w:val="center"/>
              <w:rPr>
                <w:rFonts w:cs="Times New Roman"/>
                <w:color w:val="0070C0"/>
                <w:sz w:val="22"/>
                <w:szCs w:val="22"/>
              </w:rPr>
            </w:pPr>
            <w:r>
              <w:rPr>
                <w:rFonts w:cs="Times New Roman"/>
                <w:color w:val="0070C0"/>
                <w:sz w:val="22"/>
                <w:szCs w:val="22"/>
              </w:rPr>
              <w:t>Date spécifiée par ordre de service, à défaut lendemain de cette notification</w:t>
            </w:r>
          </w:p>
        </w:tc>
      </w:tr>
    </w:tbl>
    <w:p w:rsidR="00701C53" w:rsidRDefault="00701C53" w:rsidP="00726075">
      <w:pPr>
        <w:spacing w:line="288" w:lineRule="auto"/>
        <w:jc w:val="both"/>
        <w:rPr>
          <w:sz w:val="22"/>
          <w:szCs w:val="22"/>
        </w:rPr>
      </w:pPr>
    </w:p>
    <w:p w:rsidR="00726075" w:rsidRDefault="00726075" w:rsidP="00726075">
      <w:pPr>
        <w:spacing w:line="288" w:lineRule="auto"/>
        <w:jc w:val="both"/>
        <w:rPr>
          <w:b/>
          <w:sz w:val="22"/>
          <w:szCs w:val="22"/>
        </w:rPr>
      </w:pPr>
      <w:r>
        <w:rPr>
          <w:sz w:val="22"/>
          <w:szCs w:val="22"/>
        </w:rPr>
        <w:t xml:space="preserve">Prestations à prix unitaires sur bons de commande </w:t>
      </w:r>
      <w:r>
        <w:rPr>
          <w:b/>
          <w:sz w:val="22"/>
          <w:szCs w:val="22"/>
        </w:rPr>
        <w:t>(</w:t>
      </w:r>
      <w:r w:rsidR="00701C53">
        <w:rPr>
          <w:b/>
          <w:sz w:val="22"/>
          <w:szCs w:val="22"/>
        </w:rPr>
        <w:t>certains délais</w:t>
      </w:r>
      <w:r>
        <w:rPr>
          <w:b/>
          <w:sz w:val="22"/>
          <w:szCs w:val="22"/>
        </w:rPr>
        <w:t xml:space="preserve"> à compléter par le soumissionnaire)</w:t>
      </w:r>
    </w:p>
    <w:p w:rsidR="00701C53" w:rsidRDefault="00701C53" w:rsidP="00726075">
      <w:pPr>
        <w:spacing w:line="288" w:lineRule="auto"/>
        <w:jc w:val="both"/>
        <w:rPr>
          <w:b/>
          <w:sz w:val="22"/>
          <w:szCs w:val="22"/>
        </w:rPr>
      </w:pPr>
    </w:p>
    <w:tbl>
      <w:tblPr>
        <w:tblW w:w="9072" w:type="dxa"/>
        <w:tblInd w:w="52" w:type="dxa"/>
        <w:tblCellMar>
          <w:top w:w="55" w:type="dxa"/>
          <w:left w:w="52" w:type="dxa"/>
          <w:bottom w:w="55" w:type="dxa"/>
          <w:right w:w="55" w:type="dxa"/>
        </w:tblCellMar>
        <w:tblLook w:val="0000" w:firstRow="0" w:lastRow="0" w:firstColumn="0" w:lastColumn="0" w:noHBand="0" w:noVBand="0"/>
      </w:tblPr>
      <w:tblGrid>
        <w:gridCol w:w="1126"/>
        <w:gridCol w:w="4498"/>
        <w:gridCol w:w="1507"/>
        <w:gridCol w:w="1941"/>
      </w:tblGrid>
      <w:tr w:rsidR="00914920" w:rsidRPr="001B4A02" w:rsidTr="00B71340">
        <w:tc>
          <w:tcPr>
            <w:tcW w:w="1126" w:type="dxa"/>
            <w:tcBorders>
              <w:top w:val="single" w:sz="2" w:space="0" w:color="000000"/>
              <w:left w:val="single" w:sz="2" w:space="0" w:color="000000"/>
              <w:bottom w:val="single" w:sz="2" w:space="0" w:color="000000"/>
            </w:tcBorders>
            <w:shd w:val="clear" w:color="auto" w:fill="auto"/>
          </w:tcPr>
          <w:p w:rsidR="00914920" w:rsidRPr="001B4A02" w:rsidRDefault="00914920" w:rsidP="00B71340">
            <w:pPr>
              <w:spacing w:before="40" w:after="40"/>
              <w:rPr>
                <w:sz w:val="22"/>
                <w:szCs w:val="22"/>
              </w:rPr>
            </w:pPr>
            <w:r w:rsidRPr="001B4A02">
              <w:rPr>
                <w:sz w:val="22"/>
                <w:szCs w:val="22"/>
              </w:rPr>
              <w:t>Prestation n°</w:t>
            </w:r>
          </w:p>
        </w:tc>
        <w:tc>
          <w:tcPr>
            <w:tcW w:w="4498" w:type="dxa"/>
            <w:tcBorders>
              <w:top w:val="single" w:sz="2" w:space="0" w:color="000000"/>
              <w:left w:val="single" w:sz="2" w:space="0" w:color="000000"/>
              <w:bottom w:val="single" w:sz="2" w:space="0" w:color="000000"/>
            </w:tcBorders>
            <w:shd w:val="clear" w:color="auto" w:fill="auto"/>
          </w:tcPr>
          <w:p w:rsidR="00914920" w:rsidRPr="001B4A02" w:rsidRDefault="00914920" w:rsidP="00B71340">
            <w:pPr>
              <w:spacing w:before="40" w:after="40"/>
              <w:ind w:left="111"/>
              <w:rPr>
                <w:sz w:val="22"/>
                <w:szCs w:val="22"/>
              </w:rPr>
            </w:pPr>
            <w:r w:rsidRPr="001B4A02">
              <w:rPr>
                <w:sz w:val="22"/>
                <w:szCs w:val="22"/>
              </w:rPr>
              <w:t>Désignation</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914920" w:rsidRPr="001B4A02" w:rsidRDefault="00914920" w:rsidP="00B71340">
            <w:pPr>
              <w:pStyle w:val="Contenudetableau"/>
              <w:spacing w:before="40" w:after="40"/>
              <w:jc w:val="center"/>
              <w:rPr>
                <w:rFonts w:cs="Times New Roman"/>
                <w:sz w:val="22"/>
                <w:szCs w:val="22"/>
              </w:rPr>
            </w:pPr>
            <w:r w:rsidRPr="001B4A02">
              <w:rPr>
                <w:rFonts w:cs="Times New Roman"/>
                <w:sz w:val="22"/>
                <w:szCs w:val="22"/>
              </w:rPr>
              <w:t>Délai</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914920" w:rsidRPr="001B4A02" w:rsidRDefault="00914920" w:rsidP="00B71340">
            <w:pPr>
              <w:pStyle w:val="Contenudetableau"/>
              <w:spacing w:before="40" w:after="40"/>
              <w:jc w:val="center"/>
              <w:rPr>
                <w:rFonts w:cs="Times New Roman"/>
                <w:sz w:val="22"/>
                <w:szCs w:val="22"/>
              </w:rPr>
            </w:pPr>
            <w:r>
              <w:rPr>
                <w:rFonts w:cs="Times New Roman"/>
                <w:sz w:val="22"/>
                <w:szCs w:val="22"/>
              </w:rPr>
              <w:t>A compter de</w:t>
            </w:r>
          </w:p>
        </w:tc>
      </w:tr>
      <w:tr w:rsidR="00914920" w:rsidTr="00B71340">
        <w:tc>
          <w:tcPr>
            <w:tcW w:w="1126" w:type="dxa"/>
            <w:tcBorders>
              <w:top w:val="single" w:sz="2" w:space="0" w:color="000000"/>
              <w:left w:val="single" w:sz="2" w:space="0" w:color="000000"/>
              <w:bottom w:val="single" w:sz="2" w:space="0" w:color="000000"/>
            </w:tcBorders>
            <w:shd w:val="clear" w:color="auto" w:fill="auto"/>
          </w:tcPr>
          <w:p w:rsidR="00914920" w:rsidRPr="00AA4B44" w:rsidRDefault="00914920" w:rsidP="00B71340">
            <w:pPr>
              <w:widowControl w:val="0"/>
              <w:spacing w:before="40" w:after="40"/>
              <w:jc w:val="center"/>
              <w:rPr>
                <w:color w:val="0070C0"/>
                <w:sz w:val="22"/>
                <w:szCs w:val="22"/>
              </w:rPr>
            </w:pPr>
            <w:r w:rsidRPr="00AA4B44">
              <w:rPr>
                <w:color w:val="0070C0"/>
                <w:sz w:val="22"/>
                <w:szCs w:val="22"/>
              </w:rPr>
              <w:t>D1</w:t>
            </w:r>
          </w:p>
        </w:tc>
        <w:tc>
          <w:tcPr>
            <w:tcW w:w="4498" w:type="dxa"/>
            <w:tcBorders>
              <w:top w:val="single" w:sz="2" w:space="0" w:color="000000"/>
              <w:left w:val="single" w:sz="2" w:space="0" w:color="000000"/>
              <w:bottom w:val="single" w:sz="2" w:space="0" w:color="000000"/>
            </w:tcBorders>
            <w:shd w:val="clear" w:color="auto" w:fill="auto"/>
          </w:tcPr>
          <w:p w:rsidR="00914920" w:rsidRPr="00AA4B44" w:rsidRDefault="00914920" w:rsidP="005B0223">
            <w:pPr>
              <w:widowControl w:val="0"/>
              <w:spacing w:before="40" w:after="40"/>
              <w:ind w:left="157"/>
              <w:rPr>
                <w:color w:val="0070C0"/>
                <w:sz w:val="22"/>
                <w:szCs w:val="22"/>
              </w:rPr>
            </w:pPr>
            <w:r w:rsidRPr="00AA4B44">
              <w:rPr>
                <w:color w:val="0070C0"/>
                <w:sz w:val="22"/>
                <w:szCs w:val="22"/>
              </w:rPr>
              <w:t xml:space="preserve">Maintenance logicielle et assistance à distance </w:t>
            </w:r>
            <w:r>
              <w:rPr>
                <w:color w:val="0070C0"/>
                <w:sz w:val="22"/>
                <w:szCs w:val="22"/>
              </w:rPr>
              <w:t xml:space="preserve">équipements de type 1 </w:t>
            </w:r>
            <w:r w:rsidRPr="00AA4B44">
              <w:rPr>
                <w:color w:val="0070C0"/>
                <w:sz w:val="22"/>
                <w:szCs w:val="22"/>
              </w:rPr>
              <w:t>(</w:t>
            </w:r>
            <w:r w:rsidR="005B0223">
              <w:rPr>
                <w:color w:val="0070C0"/>
                <w:sz w:val="22"/>
                <w:szCs w:val="22"/>
              </w:rPr>
              <w:t xml:space="preserve">forfait </w:t>
            </w:r>
            <w:r w:rsidRPr="00AA4B44">
              <w:rPr>
                <w:color w:val="0070C0"/>
                <w:sz w:val="22"/>
                <w:szCs w:val="22"/>
              </w:rPr>
              <w:t>annuel)</w:t>
            </w:r>
            <w:r>
              <w:rPr>
                <w:color w:val="0070C0"/>
                <w:sz w:val="22"/>
                <w:szCs w:val="22"/>
              </w:rPr>
              <w:t xml:space="preserve"> – mise en service</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914920" w:rsidRDefault="00914920" w:rsidP="00B71340">
            <w:pPr>
              <w:pStyle w:val="Contenudetableau"/>
              <w:jc w:val="center"/>
              <w:rPr>
                <w:rFonts w:cs="Times New Roman"/>
                <w:sz w:val="22"/>
                <w:szCs w:val="22"/>
              </w:rPr>
            </w:pPr>
            <w:r w:rsidRPr="00570ED1">
              <w:rPr>
                <w:rFonts w:cs="Times New Roman"/>
                <w:color w:val="0070C0"/>
                <w:sz w:val="22"/>
                <w:szCs w:val="22"/>
              </w:rPr>
              <w:t>immédiat</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914920" w:rsidRPr="00570ED1" w:rsidRDefault="00914920" w:rsidP="00B71340">
            <w:pPr>
              <w:widowControl w:val="0"/>
              <w:suppressLineNumbers/>
              <w:spacing w:before="40" w:after="40"/>
              <w:jc w:val="center"/>
              <w:rPr>
                <w:color w:val="0070C0"/>
                <w:sz w:val="22"/>
                <w:szCs w:val="22"/>
              </w:rPr>
            </w:pPr>
            <w:r>
              <w:rPr>
                <w:color w:val="0070C0"/>
                <w:sz w:val="22"/>
                <w:szCs w:val="22"/>
              </w:rPr>
              <w:t>Date définie par le bon de commande</w:t>
            </w:r>
            <w:r w:rsidR="006D547A">
              <w:rPr>
                <w:color w:val="0070C0"/>
                <w:sz w:val="22"/>
                <w:szCs w:val="22"/>
              </w:rPr>
              <w:t>, à défaut le lendemain de sa notification</w:t>
            </w:r>
          </w:p>
        </w:tc>
      </w:tr>
      <w:tr w:rsidR="00914920" w:rsidTr="00B71340">
        <w:tc>
          <w:tcPr>
            <w:tcW w:w="1126" w:type="dxa"/>
            <w:tcBorders>
              <w:top w:val="single" w:sz="2" w:space="0" w:color="000000"/>
              <w:left w:val="single" w:sz="2" w:space="0" w:color="000000"/>
              <w:bottom w:val="single" w:sz="2" w:space="0" w:color="000000"/>
            </w:tcBorders>
            <w:shd w:val="clear" w:color="auto" w:fill="auto"/>
          </w:tcPr>
          <w:p w:rsidR="00914920" w:rsidRPr="00AA4B44" w:rsidRDefault="00914920" w:rsidP="00B71340">
            <w:pPr>
              <w:widowControl w:val="0"/>
              <w:spacing w:before="40" w:after="40"/>
              <w:jc w:val="center"/>
              <w:rPr>
                <w:color w:val="0070C0"/>
                <w:sz w:val="22"/>
                <w:szCs w:val="22"/>
              </w:rPr>
            </w:pPr>
            <w:r w:rsidRPr="00AA4B44">
              <w:rPr>
                <w:color w:val="0070C0"/>
                <w:sz w:val="22"/>
                <w:szCs w:val="22"/>
              </w:rPr>
              <w:t>D1</w:t>
            </w:r>
          </w:p>
        </w:tc>
        <w:tc>
          <w:tcPr>
            <w:tcW w:w="4498" w:type="dxa"/>
            <w:tcBorders>
              <w:top w:val="single" w:sz="2" w:space="0" w:color="000000"/>
              <w:left w:val="single" w:sz="2" w:space="0" w:color="000000"/>
              <w:bottom w:val="single" w:sz="2" w:space="0" w:color="000000"/>
            </w:tcBorders>
            <w:shd w:val="clear" w:color="auto" w:fill="auto"/>
          </w:tcPr>
          <w:p w:rsidR="00914920" w:rsidRPr="00AA4B44" w:rsidRDefault="00914920" w:rsidP="00B71340">
            <w:pPr>
              <w:widowControl w:val="0"/>
              <w:spacing w:before="40" w:after="40"/>
              <w:ind w:left="157"/>
              <w:rPr>
                <w:color w:val="0070C0"/>
                <w:sz w:val="22"/>
                <w:szCs w:val="22"/>
              </w:rPr>
            </w:pPr>
            <w:r w:rsidRPr="00AA4B44">
              <w:rPr>
                <w:color w:val="0070C0"/>
                <w:sz w:val="22"/>
                <w:szCs w:val="22"/>
              </w:rPr>
              <w:t xml:space="preserve">Maintenance logicielle et assistance à distance </w:t>
            </w:r>
            <w:r>
              <w:rPr>
                <w:color w:val="0070C0"/>
                <w:sz w:val="22"/>
                <w:szCs w:val="22"/>
              </w:rPr>
              <w:t xml:space="preserve">équipements de type 1 </w:t>
            </w:r>
            <w:r w:rsidRPr="00AA4B44">
              <w:rPr>
                <w:color w:val="0070C0"/>
                <w:sz w:val="22"/>
                <w:szCs w:val="22"/>
              </w:rPr>
              <w:t>(forfait annuel)</w:t>
            </w:r>
            <w:r>
              <w:rPr>
                <w:color w:val="0070C0"/>
                <w:sz w:val="22"/>
                <w:szCs w:val="22"/>
              </w:rPr>
              <w:t xml:space="preserve"> –diagnostic</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914920" w:rsidRPr="00570ED1" w:rsidRDefault="005B0223" w:rsidP="00B71340">
            <w:pPr>
              <w:pStyle w:val="Contenudetableau"/>
              <w:jc w:val="center"/>
              <w:rPr>
                <w:rFonts w:cs="Times New Roman"/>
                <w:color w:val="0070C0"/>
                <w:sz w:val="22"/>
                <w:szCs w:val="22"/>
              </w:rPr>
            </w:pPr>
            <w:r>
              <w:rPr>
                <w:rFonts w:cs="Times New Roman"/>
                <w:color w:val="0070C0"/>
                <w:sz w:val="22"/>
                <w:szCs w:val="22"/>
              </w:rPr>
              <w:t>__</w:t>
            </w:r>
            <w:r w:rsidR="00914920">
              <w:rPr>
                <w:rFonts w:cs="Times New Roman"/>
                <w:color w:val="0070C0"/>
                <w:sz w:val="22"/>
                <w:szCs w:val="22"/>
              </w:rPr>
              <w:t xml:space="preserve"> heures ouvrées*</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914920" w:rsidRDefault="00914920" w:rsidP="00B71340">
            <w:pPr>
              <w:widowControl w:val="0"/>
              <w:suppressLineNumbers/>
              <w:spacing w:before="40" w:after="40"/>
              <w:jc w:val="center"/>
              <w:rPr>
                <w:color w:val="0070C0"/>
                <w:sz w:val="22"/>
                <w:szCs w:val="22"/>
              </w:rPr>
            </w:pPr>
            <w:r>
              <w:rPr>
                <w:color w:val="0070C0"/>
                <w:sz w:val="22"/>
                <w:szCs w:val="22"/>
              </w:rPr>
              <w:t>Notification de la demande</w:t>
            </w:r>
          </w:p>
        </w:tc>
      </w:tr>
      <w:tr w:rsidR="00914920" w:rsidTr="00B71340">
        <w:tc>
          <w:tcPr>
            <w:tcW w:w="1126" w:type="dxa"/>
            <w:tcBorders>
              <w:top w:val="single" w:sz="2" w:space="0" w:color="000000"/>
              <w:left w:val="single" w:sz="2" w:space="0" w:color="000000"/>
              <w:bottom w:val="single" w:sz="2" w:space="0" w:color="000000"/>
            </w:tcBorders>
            <w:shd w:val="clear" w:color="auto" w:fill="auto"/>
          </w:tcPr>
          <w:p w:rsidR="00914920" w:rsidRPr="00AA4B44" w:rsidRDefault="00914920" w:rsidP="00B71340">
            <w:pPr>
              <w:widowControl w:val="0"/>
              <w:spacing w:before="40" w:after="40"/>
              <w:jc w:val="center"/>
              <w:rPr>
                <w:color w:val="0070C0"/>
                <w:sz w:val="22"/>
                <w:szCs w:val="22"/>
              </w:rPr>
            </w:pPr>
            <w:r w:rsidRPr="00AA4B44">
              <w:rPr>
                <w:color w:val="0070C0"/>
                <w:sz w:val="22"/>
                <w:szCs w:val="22"/>
              </w:rPr>
              <w:t>D1</w:t>
            </w:r>
          </w:p>
        </w:tc>
        <w:tc>
          <w:tcPr>
            <w:tcW w:w="4498" w:type="dxa"/>
            <w:tcBorders>
              <w:top w:val="single" w:sz="2" w:space="0" w:color="000000"/>
              <w:left w:val="single" w:sz="2" w:space="0" w:color="000000"/>
              <w:bottom w:val="single" w:sz="2" w:space="0" w:color="000000"/>
            </w:tcBorders>
            <w:shd w:val="clear" w:color="auto" w:fill="auto"/>
          </w:tcPr>
          <w:p w:rsidR="00914920" w:rsidRPr="00AA4B44" w:rsidRDefault="00914920" w:rsidP="00B71340">
            <w:pPr>
              <w:widowControl w:val="0"/>
              <w:spacing w:before="40" w:after="40"/>
              <w:ind w:left="157"/>
              <w:rPr>
                <w:color w:val="0070C0"/>
                <w:sz w:val="22"/>
                <w:szCs w:val="22"/>
              </w:rPr>
            </w:pPr>
            <w:r w:rsidRPr="00AA4B44">
              <w:rPr>
                <w:color w:val="0070C0"/>
                <w:sz w:val="22"/>
                <w:szCs w:val="22"/>
              </w:rPr>
              <w:t xml:space="preserve">Maintenance logicielle et assistance à distance </w:t>
            </w:r>
            <w:r>
              <w:rPr>
                <w:color w:val="0070C0"/>
                <w:sz w:val="22"/>
                <w:szCs w:val="22"/>
              </w:rPr>
              <w:t xml:space="preserve">équipements de type 1 </w:t>
            </w:r>
            <w:r w:rsidRPr="00AA4B44">
              <w:rPr>
                <w:color w:val="0070C0"/>
                <w:sz w:val="22"/>
                <w:szCs w:val="22"/>
              </w:rPr>
              <w:t>(forfait annuel)</w:t>
            </w:r>
            <w:r>
              <w:rPr>
                <w:color w:val="0070C0"/>
                <w:sz w:val="22"/>
                <w:szCs w:val="22"/>
              </w:rPr>
              <w:t xml:space="preserve"> –remédiation logicielle et remise en service</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914920" w:rsidRPr="00570ED1" w:rsidRDefault="005B0223" w:rsidP="00B71340">
            <w:pPr>
              <w:pStyle w:val="Contenudetableau"/>
              <w:jc w:val="center"/>
              <w:rPr>
                <w:rFonts w:cs="Times New Roman"/>
                <w:color w:val="0070C0"/>
                <w:sz w:val="22"/>
                <w:szCs w:val="22"/>
              </w:rPr>
            </w:pPr>
            <w:r>
              <w:rPr>
                <w:rFonts w:cs="Times New Roman"/>
                <w:color w:val="0070C0"/>
                <w:sz w:val="22"/>
                <w:szCs w:val="22"/>
              </w:rPr>
              <w:t>__</w:t>
            </w:r>
            <w:r w:rsidR="00914920">
              <w:rPr>
                <w:rFonts w:cs="Times New Roman"/>
                <w:color w:val="0070C0"/>
                <w:sz w:val="22"/>
                <w:szCs w:val="22"/>
              </w:rPr>
              <w:t xml:space="preserve"> heures ouvrées*</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914920" w:rsidRDefault="00914920" w:rsidP="00B71340">
            <w:pPr>
              <w:widowControl w:val="0"/>
              <w:suppressLineNumbers/>
              <w:spacing w:before="40" w:after="40"/>
              <w:jc w:val="center"/>
              <w:rPr>
                <w:color w:val="0070C0"/>
                <w:sz w:val="22"/>
                <w:szCs w:val="22"/>
              </w:rPr>
            </w:pPr>
            <w:r>
              <w:rPr>
                <w:color w:val="0070C0"/>
                <w:sz w:val="22"/>
                <w:szCs w:val="22"/>
              </w:rPr>
              <w:t>Notification de la demande</w:t>
            </w:r>
          </w:p>
        </w:tc>
      </w:tr>
      <w:tr w:rsidR="00914920" w:rsidTr="00B71340">
        <w:tc>
          <w:tcPr>
            <w:tcW w:w="1126" w:type="dxa"/>
            <w:tcBorders>
              <w:top w:val="single" w:sz="2" w:space="0" w:color="000000"/>
              <w:left w:val="single" w:sz="2" w:space="0" w:color="000000"/>
              <w:bottom w:val="single" w:sz="2" w:space="0" w:color="000000"/>
            </w:tcBorders>
            <w:shd w:val="clear" w:color="auto" w:fill="auto"/>
          </w:tcPr>
          <w:p w:rsidR="00914920" w:rsidRPr="00AA4B44" w:rsidRDefault="00914920" w:rsidP="00B71340">
            <w:pPr>
              <w:widowControl w:val="0"/>
              <w:spacing w:before="40" w:after="40"/>
              <w:jc w:val="center"/>
              <w:rPr>
                <w:color w:val="0070C0"/>
                <w:sz w:val="22"/>
                <w:szCs w:val="22"/>
              </w:rPr>
            </w:pPr>
            <w:r w:rsidRPr="00AA4B44">
              <w:rPr>
                <w:color w:val="0070C0"/>
                <w:sz w:val="22"/>
                <w:szCs w:val="22"/>
              </w:rPr>
              <w:t>D2</w:t>
            </w:r>
          </w:p>
        </w:tc>
        <w:tc>
          <w:tcPr>
            <w:tcW w:w="4498" w:type="dxa"/>
            <w:tcBorders>
              <w:top w:val="single" w:sz="2" w:space="0" w:color="000000"/>
              <w:left w:val="single" w:sz="2" w:space="0" w:color="000000"/>
              <w:bottom w:val="single" w:sz="2" w:space="0" w:color="000000"/>
            </w:tcBorders>
            <w:shd w:val="clear" w:color="auto" w:fill="auto"/>
          </w:tcPr>
          <w:p w:rsidR="00914920" w:rsidRPr="00AA4B44" w:rsidRDefault="00914920" w:rsidP="00B71340">
            <w:pPr>
              <w:widowControl w:val="0"/>
              <w:spacing w:before="40" w:after="40"/>
              <w:ind w:left="157"/>
              <w:rPr>
                <w:color w:val="0070C0"/>
                <w:sz w:val="22"/>
                <w:szCs w:val="22"/>
              </w:rPr>
            </w:pPr>
            <w:r w:rsidRPr="00AA4B44">
              <w:rPr>
                <w:color w:val="0070C0"/>
                <w:sz w:val="22"/>
                <w:szCs w:val="22"/>
              </w:rPr>
              <w:t xml:space="preserve">Maintenance préventive </w:t>
            </w:r>
            <w:r>
              <w:rPr>
                <w:color w:val="0070C0"/>
                <w:sz w:val="22"/>
                <w:szCs w:val="22"/>
              </w:rPr>
              <w:t xml:space="preserve">annuelle </w:t>
            </w:r>
            <w:r w:rsidRPr="00AA4B44">
              <w:rPr>
                <w:color w:val="0070C0"/>
                <w:sz w:val="22"/>
                <w:szCs w:val="22"/>
              </w:rPr>
              <w:t xml:space="preserve">programmée </w:t>
            </w:r>
            <w:r>
              <w:rPr>
                <w:color w:val="0070C0"/>
                <w:sz w:val="22"/>
                <w:szCs w:val="22"/>
              </w:rPr>
              <w:t>des équipements de type 1</w:t>
            </w:r>
          </w:p>
        </w:tc>
        <w:tc>
          <w:tcPr>
            <w:tcW w:w="344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914920" w:rsidRPr="00570ED1" w:rsidRDefault="00914920" w:rsidP="00B71340">
            <w:pPr>
              <w:pStyle w:val="Contenudetableau"/>
              <w:ind w:left="133" w:right="135"/>
              <w:rPr>
                <w:rFonts w:cs="Times New Roman"/>
                <w:color w:val="0070C0"/>
                <w:sz w:val="22"/>
                <w:szCs w:val="22"/>
              </w:rPr>
            </w:pPr>
            <w:r w:rsidRPr="001B4A02">
              <w:rPr>
                <w:rFonts w:cs="Times New Roman"/>
                <w:color w:val="0070C0"/>
                <w:sz w:val="22"/>
                <w:szCs w:val="22"/>
              </w:rPr>
              <w:t xml:space="preserve">Selon calendrier </w:t>
            </w:r>
            <w:r>
              <w:rPr>
                <w:rFonts w:cs="Times New Roman"/>
                <w:color w:val="0070C0"/>
                <w:sz w:val="22"/>
                <w:szCs w:val="22"/>
              </w:rPr>
              <w:t xml:space="preserve">annuel du </w:t>
            </w:r>
            <w:r w:rsidRPr="001B4A02">
              <w:rPr>
                <w:rFonts w:cs="Times New Roman"/>
                <w:color w:val="0070C0"/>
                <w:sz w:val="22"/>
                <w:szCs w:val="22"/>
              </w:rPr>
              <w:t>mémoire technique</w:t>
            </w:r>
            <w:r>
              <w:rPr>
                <w:rFonts w:cs="Times New Roman"/>
                <w:color w:val="0070C0"/>
                <w:sz w:val="22"/>
                <w:szCs w:val="22"/>
              </w:rPr>
              <w:t xml:space="preserve"> contractualisé, à partir de la date définie par le bon de commande</w:t>
            </w:r>
            <w:r w:rsidR="006D547A">
              <w:rPr>
                <w:rFonts w:cs="Times New Roman"/>
                <w:color w:val="0070C0"/>
                <w:sz w:val="22"/>
                <w:szCs w:val="22"/>
              </w:rPr>
              <w:t>, à défaut le lendemain de sa notification</w:t>
            </w:r>
          </w:p>
        </w:tc>
      </w:tr>
      <w:tr w:rsidR="00914920" w:rsidTr="00B71340">
        <w:tc>
          <w:tcPr>
            <w:tcW w:w="1126" w:type="dxa"/>
            <w:tcBorders>
              <w:top w:val="single" w:sz="2" w:space="0" w:color="000000"/>
              <w:left w:val="single" w:sz="2" w:space="0" w:color="000000"/>
              <w:bottom w:val="single" w:sz="2" w:space="0" w:color="000000"/>
            </w:tcBorders>
            <w:shd w:val="clear" w:color="auto" w:fill="auto"/>
          </w:tcPr>
          <w:p w:rsidR="00914920" w:rsidRPr="00AA4B44" w:rsidRDefault="00914920" w:rsidP="00B71340">
            <w:pPr>
              <w:widowControl w:val="0"/>
              <w:spacing w:before="40" w:after="40"/>
              <w:jc w:val="center"/>
              <w:rPr>
                <w:color w:val="0070C0"/>
                <w:sz w:val="22"/>
                <w:szCs w:val="22"/>
              </w:rPr>
            </w:pPr>
            <w:r w:rsidRPr="00AA4B44">
              <w:rPr>
                <w:color w:val="0070C0"/>
                <w:sz w:val="22"/>
                <w:szCs w:val="22"/>
              </w:rPr>
              <w:t>D3</w:t>
            </w:r>
          </w:p>
        </w:tc>
        <w:tc>
          <w:tcPr>
            <w:tcW w:w="4498" w:type="dxa"/>
            <w:tcBorders>
              <w:top w:val="single" w:sz="2" w:space="0" w:color="000000"/>
              <w:left w:val="single" w:sz="2" w:space="0" w:color="000000"/>
              <w:bottom w:val="single" w:sz="2" w:space="0" w:color="000000"/>
            </w:tcBorders>
            <w:shd w:val="clear" w:color="auto" w:fill="auto"/>
          </w:tcPr>
          <w:p w:rsidR="00914920" w:rsidRPr="00AA4B44" w:rsidRDefault="00914920" w:rsidP="00B71340">
            <w:pPr>
              <w:widowControl w:val="0"/>
              <w:spacing w:before="40" w:after="40"/>
              <w:ind w:left="157"/>
              <w:rPr>
                <w:color w:val="0070C0"/>
                <w:sz w:val="22"/>
                <w:szCs w:val="22"/>
              </w:rPr>
            </w:pPr>
            <w:r w:rsidRPr="00AA4B44">
              <w:rPr>
                <w:color w:val="0070C0"/>
                <w:sz w:val="22"/>
                <w:szCs w:val="22"/>
              </w:rPr>
              <w:t>Maintenance corrective</w:t>
            </w:r>
            <w:r>
              <w:rPr>
                <w:color w:val="0070C0"/>
                <w:sz w:val="22"/>
                <w:szCs w:val="22"/>
              </w:rPr>
              <w:t xml:space="preserve"> équipements de type 1</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914920" w:rsidRDefault="00914920" w:rsidP="00B71340">
            <w:pPr>
              <w:pStyle w:val="Contenudetableau"/>
              <w:ind w:left="133" w:right="135"/>
              <w:rPr>
                <w:rFonts w:cs="Times New Roman"/>
                <w:sz w:val="22"/>
                <w:szCs w:val="22"/>
              </w:rPr>
            </w:pPr>
            <w:r w:rsidRPr="001B4A02">
              <w:rPr>
                <w:rFonts w:cs="Times New Roman"/>
                <w:color w:val="0070C0"/>
                <w:sz w:val="22"/>
                <w:szCs w:val="22"/>
              </w:rPr>
              <w:t xml:space="preserve">Selon </w:t>
            </w:r>
            <w:r>
              <w:rPr>
                <w:rFonts w:cs="Times New Roman"/>
                <w:color w:val="0070C0"/>
                <w:sz w:val="22"/>
                <w:szCs w:val="22"/>
              </w:rPr>
              <w:t>délai défini d’accord parties</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914920" w:rsidRPr="00570ED1" w:rsidRDefault="00914920" w:rsidP="00B71340">
            <w:pPr>
              <w:pStyle w:val="Contenudetableau"/>
              <w:jc w:val="center"/>
              <w:rPr>
                <w:rFonts w:cs="Times New Roman"/>
                <w:color w:val="0070C0"/>
                <w:sz w:val="22"/>
                <w:szCs w:val="22"/>
              </w:rPr>
            </w:pPr>
            <w:r>
              <w:rPr>
                <w:color w:val="0070C0"/>
                <w:sz w:val="22"/>
                <w:szCs w:val="22"/>
              </w:rPr>
              <w:t>Notification du bon de commande</w:t>
            </w:r>
          </w:p>
        </w:tc>
      </w:tr>
      <w:tr w:rsidR="006D547A" w:rsidTr="00B71340">
        <w:tc>
          <w:tcPr>
            <w:tcW w:w="1126" w:type="dxa"/>
            <w:tcBorders>
              <w:top w:val="single" w:sz="2" w:space="0" w:color="000000"/>
              <w:left w:val="single" w:sz="2" w:space="0" w:color="000000"/>
              <w:bottom w:val="single" w:sz="2" w:space="0" w:color="000000"/>
            </w:tcBorders>
            <w:shd w:val="clear" w:color="auto" w:fill="auto"/>
          </w:tcPr>
          <w:p w:rsidR="006D547A" w:rsidRPr="00AA4B44" w:rsidRDefault="006D547A" w:rsidP="006D547A">
            <w:pPr>
              <w:widowControl w:val="0"/>
              <w:spacing w:before="40" w:after="40"/>
              <w:jc w:val="center"/>
              <w:rPr>
                <w:color w:val="0070C0"/>
                <w:sz w:val="22"/>
                <w:szCs w:val="22"/>
              </w:rPr>
            </w:pPr>
            <w:r>
              <w:rPr>
                <w:color w:val="0070C0"/>
                <w:sz w:val="22"/>
                <w:szCs w:val="22"/>
              </w:rPr>
              <w:t>E1</w:t>
            </w:r>
          </w:p>
        </w:tc>
        <w:tc>
          <w:tcPr>
            <w:tcW w:w="4498" w:type="dxa"/>
            <w:tcBorders>
              <w:top w:val="single" w:sz="2" w:space="0" w:color="000000"/>
              <w:left w:val="single" w:sz="2" w:space="0" w:color="000000"/>
              <w:bottom w:val="single" w:sz="2" w:space="0" w:color="000000"/>
            </w:tcBorders>
            <w:shd w:val="clear" w:color="auto" w:fill="auto"/>
          </w:tcPr>
          <w:p w:rsidR="006D547A" w:rsidRPr="00AA4B44" w:rsidRDefault="006D547A" w:rsidP="006D547A">
            <w:pPr>
              <w:widowControl w:val="0"/>
              <w:spacing w:before="40" w:after="40"/>
              <w:ind w:left="157"/>
              <w:rPr>
                <w:color w:val="0070C0"/>
                <w:sz w:val="22"/>
                <w:szCs w:val="22"/>
              </w:rPr>
            </w:pPr>
            <w:r w:rsidRPr="00AA4B44">
              <w:rPr>
                <w:color w:val="0070C0"/>
                <w:sz w:val="22"/>
                <w:szCs w:val="22"/>
              </w:rPr>
              <w:t xml:space="preserve">Maintenance préventive </w:t>
            </w:r>
            <w:r>
              <w:rPr>
                <w:color w:val="0070C0"/>
                <w:sz w:val="22"/>
                <w:szCs w:val="22"/>
              </w:rPr>
              <w:t xml:space="preserve">annuelle </w:t>
            </w:r>
            <w:r w:rsidRPr="00AA4B44">
              <w:rPr>
                <w:color w:val="0070C0"/>
                <w:sz w:val="22"/>
                <w:szCs w:val="22"/>
              </w:rPr>
              <w:t xml:space="preserve">programmée </w:t>
            </w:r>
            <w:r>
              <w:rPr>
                <w:color w:val="0070C0"/>
                <w:sz w:val="22"/>
                <w:szCs w:val="22"/>
              </w:rPr>
              <w:t>des équipements de type 2</w:t>
            </w:r>
          </w:p>
        </w:tc>
        <w:tc>
          <w:tcPr>
            <w:tcW w:w="344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6D547A" w:rsidRPr="00570ED1" w:rsidRDefault="006D547A" w:rsidP="006D547A">
            <w:pPr>
              <w:pStyle w:val="Contenudetableau"/>
              <w:ind w:left="133" w:right="135"/>
              <w:rPr>
                <w:rFonts w:cs="Times New Roman"/>
                <w:color w:val="0070C0"/>
                <w:sz w:val="22"/>
                <w:szCs w:val="22"/>
              </w:rPr>
            </w:pPr>
            <w:r w:rsidRPr="001B4A02">
              <w:rPr>
                <w:rFonts w:cs="Times New Roman"/>
                <w:color w:val="0070C0"/>
                <w:sz w:val="22"/>
                <w:szCs w:val="22"/>
              </w:rPr>
              <w:t xml:space="preserve">Selon calendrier </w:t>
            </w:r>
            <w:r>
              <w:rPr>
                <w:rFonts w:cs="Times New Roman"/>
                <w:color w:val="0070C0"/>
                <w:sz w:val="22"/>
                <w:szCs w:val="22"/>
              </w:rPr>
              <w:t xml:space="preserve">annuel du </w:t>
            </w:r>
            <w:r w:rsidRPr="001B4A02">
              <w:rPr>
                <w:rFonts w:cs="Times New Roman"/>
                <w:color w:val="0070C0"/>
                <w:sz w:val="22"/>
                <w:szCs w:val="22"/>
              </w:rPr>
              <w:t>mémoire technique</w:t>
            </w:r>
            <w:r>
              <w:rPr>
                <w:rFonts w:cs="Times New Roman"/>
                <w:color w:val="0070C0"/>
                <w:sz w:val="22"/>
                <w:szCs w:val="22"/>
              </w:rPr>
              <w:t xml:space="preserve"> contractualisé, à partir de la date définie par le bon de commande, à défaut le lendemain de sa notification</w:t>
            </w:r>
          </w:p>
        </w:tc>
      </w:tr>
      <w:tr w:rsidR="006D547A" w:rsidTr="00B71340">
        <w:tc>
          <w:tcPr>
            <w:tcW w:w="1126" w:type="dxa"/>
            <w:tcBorders>
              <w:top w:val="single" w:sz="2" w:space="0" w:color="000000"/>
              <w:left w:val="single" w:sz="2" w:space="0" w:color="000000"/>
              <w:bottom w:val="single" w:sz="2" w:space="0" w:color="000000"/>
            </w:tcBorders>
            <w:shd w:val="clear" w:color="auto" w:fill="auto"/>
          </w:tcPr>
          <w:p w:rsidR="006D547A" w:rsidRPr="00AA4B44" w:rsidRDefault="006D547A" w:rsidP="006D547A">
            <w:pPr>
              <w:widowControl w:val="0"/>
              <w:spacing w:before="40" w:after="40"/>
              <w:jc w:val="center"/>
              <w:rPr>
                <w:color w:val="0070C0"/>
                <w:sz w:val="22"/>
                <w:szCs w:val="22"/>
              </w:rPr>
            </w:pPr>
            <w:r>
              <w:rPr>
                <w:color w:val="0070C0"/>
                <w:sz w:val="22"/>
                <w:szCs w:val="22"/>
              </w:rPr>
              <w:t>E2</w:t>
            </w:r>
          </w:p>
        </w:tc>
        <w:tc>
          <w:tcPr>
            <w:tcW w:w="4498" w:type="dxa"/>
            <w:tcBorders>
              <w:top w:val="single" w:sz="2" w:space="0" w:color="000000"/>
              <w:left w:val="single" w:sz="2" w:space="0" w:color="000000"/>
              <w:bottom w:val="single" w:sz="2" w:space="0" w:color="000000"/>
            </w:tcBorders>
            <w:shd w:val="clear" w:color="auto" w:fill="auto"/>
          </w:tcPr>
          <w:p w:rsidR="006D547A" w:rsidRPr="00AA4B44" w:rsidRDefault="006D547A" w:rsidP="006D547A">
            <w:pPr>
              <w:widowControl w:val="0"/>
              <w:spacing w:before="40" w:after="40"/>
              <w:ind w:left="157"/>
              <w:rPr>
                <w:color w:val="0070C0"/>
                <w:sz w:val="22"/>
                <w:szCs w:val="22"/>
              </w:rPr>
            </w:pPr>
            <w:r w:rsidRPr="00AA4B44">
              <w:rPr>
                <w:color w:val="0070C0"/>
                <w:sz w:val="22"/>
                <w:szCs w:val="22"/>
              </w:rPr>
              <w:t>Maintenance corrective</w:t>
            </w:r>
            <w:r>
              <w:rPr>
                <w:color w:val="0070C0"/>
                <w:sz w:val="22"/>
                <w:szCs w:val="22"/>
              </w:rPr>
              <w:t xml:space="preserve"> équipements de type 2</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6D547A" w:rsidRDefault="006D547A" w:rsidP="006D547A">
            <w:pPr>
              <w:pStyle w:val="Contenudetableau"/>
              <w:ind w:left="133" w:right="135"/>
              <w:rPr>
                <w:rFonts w:cs="Times New Roman"/>
                <w:sz w:val="22"/>
                <w:szCs w:val="22"/>
              </w:rPr>
            </w:pPr>
            <w:r w:rsidRPr="001B4A02">
              <w:rPr>
                <w:rFonts w:cs="Times New Roman"/>
                <w:color w:val="0070C0"/>
                <w:sz w:val="22"/>
                <w:szCs w:val="22"/>
              </w:rPr>
              <w:t xml:space="preserve">Selon </w:t>
            </w:r>
            <w:r>
              <w:rPr>
                <w:rFonts w:cs="Times New Roman"/>
                <w:color w:val="0070C0"/>
                <w:sz w:val="22"/>
                <w:szCs w:val="22"/>
              </w:rPr>
              <w:t>délai défini d’accord parties</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6D547A" w:rsidRPr="00570ED1" w:rsidRDefault="006D547A" w:rsidP="006D547A">
            <w:pPr>
              <w:pStyle w:val="Contenudetableau"/>
              <w:jc w:val="center"/>
              <w:rPr>
                <w:rFonts w:cs="Times New Roman"/>
                <w:color w:val="0070C0"/>
                <w:sz w:val="22"/>
                <w:szCs w:val="22"/>
              </w:rPr>
            </w:pPr>
            <w:r>
              <w:rPr>
                <w:color w:val="0070C0"/>
                <w:sz w:val="22"/>
                <w:szCs w:val="22"/>
              </w:rPr>
              <w:t>Notification du bon de commande</w:t>
            </w:r>
          </w:p>
        </w:tc>
      </w:tr>
      <w:tr w:rsidR="006D547A" w:rsidTr="00B71340">
        <w:tc>
          <w:tcPr>
            <w:tcW w:w="1126" w:type="dxa"/>
            <w:tcBorders>
              <w:top w:val="single" w:sz="2" w:space="0" w:color="000000"/>
              <w:left w:val="single" w:sz="2" w:space="0" w:color="000000"/>
              <w:bottom w:val="single" w:sz="2" w:space="0" w:color="000000"/>
            </w:tcBorders>
            <w:shd w:val="clear" w:color="auto" w:fill="auto"/>
          </w:tcPr>
          <w:p w:rsidR="006D547A" w:rsidRPr="00AA4B44" w:rsidRDefault="006D547A" w:rsidP="006D547A">
            <w:pPr>
              <w:widowControl w:val="0"/>
              <w:spacing w:before="40" w:after="40"/>
              <w:jc w:val="center"/>
              <w:rPr>
                <w:color w:val="0070C0"/>
                <w:sz w:val="22"/>
                <w:szCs w:val="22"/>
              </w:rPr>
            </w:pPr>
            <w:r>
              <w:rPr>
                <w:color w:val="0070C0"/>
                <w:sz w:val="22"/>
                <w:szCs w:val="22"/>
              </w:rPr>
              <w:t>E3</w:t>
            </w:r>
          </w:p>
        </w:tc>
        <w:tc>
          <w:tcPr>
            <w:tcW w:w="4498" w:type="dxa"/>
            <w:tcBorders>
              <w:top w:val="single" w:sz="2" w:space="0" w:color="000000"/>
              <w:left w:val="single" w:sz="2" w:space="0" w:color="000000"/>
              <w:bottom w:val="single" w:sz="2" w:space="0" w:color="000000"/>
            </w:tcBorders>
            <w:shd w:val="clear" w:color="auto" w:fill="auto"/>
          </w:tcPr>
          <w:p w:rsidR="006D547A" w:rsidRPr="00AA4B44" w:rsidRDefault="006D547A" w:rsidP="006D547A">
            <w:pPr>
              <w:widowControl w:val="0"/>
              <w:spacing w:before="40" w:after="40"/>
              <w:ind w:left="157"/>
              <w:rPr>
                <w:color w:val="0070C0"/>
                <w:sz w:val="22"/>
                <w:szCs w:val="22"/>
              </w:rPr>
            </w:pPr>
            <w:r w:rsidRPr="00AA4B44">
              <w:rPr>
                <w:color w:val="0070C0"/>
                <w:sz w:val="22"/>
                <w:szCs w:val="22"/>
              </w:rPr>
              <w:t>Fourniture de pièces détachées</w:t>
            </w:r>
          </w:p>
        </w:tc>
        <w:tc>
          <w:tcPr>
            <w:tcW w:w="1507"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6D547A" w:rsidRPr="001B4A02" w:rsidRDefault="006D547A" w:rsidP="006D547A">
            <w:pPr>
              <w:pStyle w:val="Contenudetableau"/>
              <w:ind w:left="133" w:right="135"/>
              <w:rPr>
                <w:rFonts w:cs="Times New Roman"/>
                <w:color w:val="0070C0"/>
                <w:sz w:val="22"/>
                <w:szCs w:val="22"/>
              </w:rPr>
            </w:pPr>
            <w:r w:rsidRPr="001B4A02">
              <w:rPr>
                <w:rFonts w:cs="Times New Roman"/>
                <w:color w:val="0070C0"/>
                <w:sz w:val="22"/>
                <w:szCs w:val="22"/>
              </w:rPr>
              <w:t xml:space="preserve">Intégré dans la maintenance corrective </w:t>
            </w:r>
            <w:r>
              <w:rPr>
                <w:rFonts w:cs="Times New Roman"/>
                <w:color w:val="0070C0"/>
                <w:sz w:val="22"/>
                <w:szCs w:val="22"/>
              </w:rPr>
              <w:t xml:space="preserve">D3 ou </w:t>
            </w:r>
            <w:r w:rsidRPr="001B4A02">
              <w:rPr>
                <w:rFonts w:cs="Times New Roman"/>
                <w:color w:val="0070C0"/>
                <w:sz w:val="22"/>
                <w:szCs w:val="22"/>
              </w:rPr>
              <w:t>E2</w:t>
            </w:r>
          </w:p>
        </w:tc>
        <w:tc>
          <w:tcPr>
            <w:tcW w:w="1941"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vAlign w:val="center"/>
          </w:tcPr>
          <w:p w:rsidR="006D547A" w:rsidRPr="00570ED1" w:rsidRDefault="006D547A" w:rsidP="006D547A">
            <w:pPr>
              <w:widowControl w:val="0"/>
              <w:suppressLineNumbers/>
              <w:spacing w:before="40" w:after="40"/>
              <w:jc w:val="center"/>
              <w:rPr>
                <w:color w:val="0070C0"/>
                <w:sz w:val="22"/>
                <w:szCs w:val="22"/>
              </w:rPr>
            </w:pPr>
            <w:r>
              <w:rPr>
                <w:color w:val="0070C0"/>
                <w:sz w:val="22"/>
                <w:szCs w:val="22"/>
              </w:rPr>
              <w:t>----</w:t>
            </w:r>
          </w:p>
        </w:tc>
      </w:tr>
    </w:tbl>
    <w:p w:rsidR="00863D0E" w:rsidRDefault="00863D0E" w:rsidP="00914920">
      <w:pPr>
        <w:rPr>
          <w:color w:val="0070C0"/>
        </w:rPr>
      </w:pPr>
    </w:p>
    <w:p w:rsidR="00914920" w:rsidRPr="00914920" w:rsidRDefault="00914920" w:rsidP="00914920">
      <w:pPr>
        <w:rPr>
          <w:color w:val="0070C0"/>
        </w:rPr>
      </w:pPr>
      <w:r w:rsidRPr="00914920">
        <w:rPr>
          <w:color w:val="0070C0"/>
        </w:rPr>
        <w:t xml:space="preserve">* heure ou jour ouvré = heure ou jour de travail </w:t>
      </w:r>
      <w:r>
        <w:rPr>
          <w:color w:val="0070C0"/>
        </w:rPr>
        <w:t>légal(e) dans le</w:t>
      </w:r>
      <w:r w:rsidRPr="00914920">
        <w:rPr>
          <w:color w:val="0070C0"/>
        </w:rPr>
        <w:t xml:space="preserve"> </w:t>
      </w:r>
      <w:r>
        <w:rPr>
          <w:color w:val="0070C0"/>
        </w:rPr>
        <w:t>pays</w:t>
      </w:r>
      <w:r w:rsidRPr="00914920">
        <w:rPr>
          <w:color w:val="0070C0"/>
        </w:rPr>
        <w:t xml:space="preserve"> du prestataire</w:t>
      </w:r>
      <w:r>
        <w:rPr>
          <w:color w:val="0070C0"/>
        </w:rPr>
        <w:t>.</w:t>
      </w:r>
    </w:p>
    <w:p w:rsidR="00914920" w:rsidRDefault="00914920" w:rsidP="00914920">
      <w:pPr>
        <w:spacing w:line="288" w:lineRule="auto"/>
        <w:jc w:val="both"/>
        <w:rPr>
          <w:sz w:val="22"/>
          <w:szCs w:val="22"/>
        </w:rPr>
      </w:pPr>
    </w:p>
    <w:p w:rsidR="00DE6FEE" w:rsidRDefault="00DE6FEE" w:rsidP="00E2101A">
      <w:pPr>
        <w:spacing w:line="288" w:lineRule="auto"/>
        <w:jc w:val="both"/>
        <w:rPr>
          <w:sz w:val="22"/>
          <w:szCs w:val="22"/>
        </w:rPr>
      </w:pPr>
    </w:p>
    <w:p w:rsidR="003E01E3" w:rsidRPr="0014133F" w:rsidRDefault="003E01E3" w:rsidP="0014133F">
      <w:pPr>
        <w:overflowPunct/>
        <w:autoSpaceDE/>
        <w:autoSpaceDN/>
        <w:adjustRightInd/>
        <w:spacing w:after="200" w:line="276" w:lineRule="auto"/>
        <w:textAlignment w:val="auto"/>
        <w:rPr>
          <w:sz w:val="22"/>
          <w:szCs w:val="22"/>
        </w:rPr>
      </w:pPr>
      <w:r w:rsidRPr="00FC081B">
        <w:rPr>
          <w:b/>
          <w:sz w:val="22"/>
          <w:szCs w:val="22"/>
          <w:u w:val="single"/>
        </w:rPr>
        <w:t>ARTICLE 6 – PAIEMENTS</w:t>
      </w:r>
    </w:p>
    <w:p w:rsidR="003E01E3" w:rsidRDefault="008616EE" w:rsidP="00FC081B">
      <w:pPr>
        <w:spacing w:line="288" w:lineRule="auto"/>
        <w:jc w:val="both"/>
        <w:rPr>
          <w:sz w:val="22"/>
          <w:szCs w:val="22"/>
        </w:rPr>
      </w:pPr>
      <w:r>
        <w:rPr>
          <w:sz w:val="22"/>
          <w:szCs w:val="22"/>
        </w:rPr>
        <w:t>L’acheteur public</w:t>
      </w:r>
      <w:r w:rsidRPr="00FC081B">
        <w:rPr>
          <w:sz w:val="22"/>
          <w:szCs w:val="22"/>
        </w:rPr>
        <w:t xml:space="preserve"> </w:t>
      </w:r>
      <w:r w:rsidR="003E01E3" w:rsidRPr="00FC081B">
        <w:rPr>
          <w:sz w:val="22"/>
          <w:szCs w:val="22"/>
        </w:rPr>
        <w:t>se libérera des sommes dues au titre du présent marché en en faisant porter le montant au crédit du compte ouvert suivant :</w:t>
      </w:r>
    </w:p>
    <w:p w:rsidR="006F65F8" w:rsidRDefault="006F65F8" w:rsidP="00FC081B">
      <w:pPr>
        <w:spacing w:line="288" w:lineRule="auto"/>
        <w:jc w:val="both"/>
        <w:rPr>
          <w:sz w:val="22"/>
          <w:szCs w:val="22"/>
        </w:rPr>
      </w:pPr>
    </w:p>
    <w:p w:rsidR="006F65F8" w:rsidRPr="00FC081B" w:rsidRDefault="006F65F8" w:rsidP="00FC081B">
      <w:pPr>
        <w:spacing w:line="288" w:lineRule="auto"/>
        <w:jc w:val="both"/>
        <w:rPr>
          <w:i/>
          <w:sz w:val="22"/>
          <w:szCs w:val="22"/>
        </w:rPr>
      </w:pPr>
      <w:r>
        <w:rPr>
          <w:sz w:val="22"/>
          <w:szCs w:val="22"/>
        </w:rPr>
        <w:t>Nom de la société (indiqué au présent marché) : ____________________________</w:t>
      </w:r>
    </w:p>
    <w:p w:rsidR="003E01E3" w:rsidRPr="00FC081B" w:rsidRDefault="003E01E3" w:rsidP="00FC081B">
      <w:pPr>
        <w:spacing w:line="288" w:lineRule="auto"/>
        <w:jc w:val="both"/>
        <w:rPr>
          <w:sz w:val="22"/>
          <w:szCs w:val="22"/>
        </w:rPr>
      </w:pPr>
      <w:r w:rsidRPr="00FC081B">
        <w:rPr>
          <w:sz w:val="22"/>
          <w:szCs w:val="22"/>
        </w:rPr>
        <w:t>Banque : ____________________________</w:t>
      </w:r>
    </w:p>
    <w:p w:rsidR="003E01E3" w:rsidRPr="00FC081B" w:rsidRDefault="003E01E3" w:rsidP="00FC081B">
      <w:pPr>
        <w:spacing w:line="288" w:lineRule="auto"/>
        <w:jc w:val="both"/>
        <w:rPr>
          <w:sz w:val="22"/>
          <w:szCs w:val="22"/>
        </w:rPr>
      </w:pPr>
      <w:r w:rsidRPr="00FC081B">
        <w:rPr>
          <w:sz w:val="22"/>
          <w:szCs w:val="22"/>
        </w:rPr>
        <w:t>Nom du compte : ______________________________</w:t>
      </w:r>
    </w:p>
    <w:p w:rsidR="003E01E3" w:rsidRPr="00FC081B" w:rsidRDefault="003E01E3" w:rsidP="00FC081B">
      <w:pPr>
        <w:spacing w:line="288" w:lineRule="auto"/>
        <w:jc w:val="both"/>
        <w:rPr>
          <w:sz w:val="22"/>
          <w:szCs w:val="22"/>
        </w:rPr>
      </w:pPr>
      <w:r w:rsidRPr="00FC081B">
        <w:rPr>
          <w:sz w:val="22"/>
          <w:szCs w:val="22"/>
        </w:rPr>
        <w:t>N° de compte (23 chiffres) : |_|_|_|_|_|  |_|_|_|_|_|  |_|_|_|_|_|_|_|_|_|_|_|  |_|_|</w:t>
      </w:r>
    </w:p>
    <w:p w:rsidR="0015789F" w:rsidRDefault="0015789F" w:rsidP="00FC081B">
      <w:pPr>
        <w:spacing w:line="288" w:lineRule="auto"/>
        <w:jc w:val="both"/>
        <w:rPr>
          <w:sz w:val="22"/>
          <w:szCs w:val="22"/>
        </w:rPr>
      </w:pPr>
    </w:p>
    <w:p w:rsidR="00701C53" w:rsidRDefault="00701C53" w:rsidP="00FC081B">
      <w:pPr>
        <w:spacing w:line="288" w:lineRule="auto"/>
        <w:jc w:val="both"/>
        <w:rPr>
          <w:sz w:val="22"/>
          <w:szCs w:val="22"/>
        </w:rPr>
      </w:pPr>
    </w:p>
    <w:p w:rsidR="002059A7" w:rsidRPr="00FC081B" w:rsidRDefault="002059A7" w:rsidP="00FC081B">
      <w:pPr>
        <w:spacing w:line="288" w:lineRule="auto"/>
        <w:jc w:val="both"/>
        <w:rPr>
          <w:b/>
          <w:sz w:val="22"/>
          <w:szCs w:val="22"/>
          <w:u w:val="single"/>
        </w:rPr>
      </w:pPr>
      <w:r w:rsidRPr="00FC081B">
        <w:rPr>
          <w:b/>
          <w:sz w:val="22"/>
          <w:szCs w:val="22"/>
          <w:u w:val="single"/>
        </w:rPr>
        <w:t>ARTICLE 7 – AVANCE</w:t>
      </w:r>
    </w:p>
    <w:p w:rsidR="005570AD" w:rsidRPr="004A707E" w:rsidRDefault="005570AD" w:rsidP="00FC081B">
      <w:pPr>
        <w:spacing w:line="288" w:lineRule="auto"/>
        <w:jc w:val="both"/>
        <w:rPr>
          <w:sz w:val="22"/>
          <w:szCs w:val="22"/>
        </w:rPr>
      </w:pPr>
    </w:p>
    <w:sdt>
      <w:sdtPr>
        <w:rPr>
          <w:sz w:val="22"/>
          <w:szCs w:val="22"/>
        </w:rPr>
        <w:id w:val="394239409"/>
      </w:sdtPr>
      <w:sdtEndPr/>
      <w:sdtContent>
        <w:p w:rsidR="001D4F87" w:rsidRPr="004A707E" w:rsidRDefault="00C44382" w:rsidP="00B5235F">
          <w:pPr>
            <w:spacing w:line="288" w:lineRule="auto"/>
            <w:jc w:val="both"/>
            <w:rPr>
              <w:sz w:val="22"/>
              <w:szCs w:val="22"/>
            </w:rPr>
          </w:pPr>
          <w:sdt>
            <w:sdtPr>
              <w:rPr>
                <w:sz w:val="22"/>
                <w:szCs w:val="22"/>
              </w:rPr>
              <w:id w:val="58130423"/>
              <w14:checkbox>
                <w14:checked w14:val="0"/>
                <w14:checkedState w14:val="2612" w14:font="MS Gothic"/>
                <w14:uncheckedState w14:val="2610" w14:font="MS Gothic"/>
              </w14:checkbox>
            </w:sdtPr>
            <w:sdtEndPr/>
            <w:sdtContent>
              <w:r w:rsidR="004A707E" w:rsidRPr="004A707E">
                <w:rPr>
                  <w:rFonts w:ascii="MS Gothic" w:eastAsia="MS Gothic" w:hAnsi="MS Gothic" w:hint="eastAsia"/>
                  <w:sz w:val="22"/>
                  <w:szCs w:val="22"/>
                </w:rPr>
                <w:t>☐</w:t>
              </w:r>
            </w:sdtContent>
          </w:sdt>
          <w:r w:rsidR="004A707E" w:rsidRPr="004A707E">
            <w:rPr>
              <w:sz w:val="22"/>
              <w:szCs w:val="22"/>
            </w:rPr>
            <w:t xml:space="preserve"> </w:t>
          </w:r>
          <w:r w:rsidR="00E102AC" w:rsidRPr="004A707E">
            <w:rPr>
              <w:sz w:val="22"/>
              <w:szCs w:val="22"/>
            </w:rPr>
            <w:t>Sans objet</w:t>
          </w:r>
          <w:r w:rsidR="001D4F87">
            <w:rPr>
              <w:sz w:val="22"/>
              <w:szCs w:val="22"/>
            </w:rPr>
            <w:t>.</w:t>
          </w:r>
          <w:r w:rsidR="001D4F87" w:rsidRPr="001D4F87">
            <w:rPr>
              <w:sz w:val="22"/>
              <w:szCs w:val="22"/>
            </w:rPr>
            <w:t xml:space="preserve"> </w:t>
          </w:r>
          <w:r w:rsidR="001D4F87">
            <w:rPr>
              <w:sz w:val="22"/>
              <w:szCs w:val="22"/>
            </w:rPr>
            <w:t>Aucune avance ne sera versée au titre du présent marché.</w:t>
          </w:r>
        </w:p>
      </w:sdtContent>
    </w:sdt>
    <w:sdt>
      <w:sdtPr>
        <w:rPr>
          <w:sz w:val="22"/>
          <w:szCs w:val="22"/>
        </w:rPr>
        <w:id w:val="858401991"/>
      </w:sdtPr>
      <w:sdtEndPr/>
      <w:sdtContent>
        <w:p w:rsidR="00E102AC" w:rsidRPr="004A707E" w:rsidRDefault="00C44382" w:rsidP="00B5235F">
          <w:pPr>
            <w:spacing w:line="288" w:lineRule="auto"/>
            <w:jc w:val="both"/>
            <w:rPr>
              <w:sz w:val="22"/>
              <w:szCs w:val="22"/>
            </w:rPr>
          </w:pPr>
          <w:sdt>
            <w:sdtPr>
              <w:rPr>
                <w:sz w:val="22"/>
                <w:szCs w:val="22"/>
              </w:rPr>
              <w:id w:val="549187163"/>
              <w14:checkbox>
                <w14:checked w14:val="0"/>
                <w14:checkedState w14:val="2612" w14:font="MS Gothic"/>
                <w14:uncheckedState w14:val="2610" w14:font="MS Gothic"/>
              </w14:checkbox>
            </w:sdtPr>
            <w:sdtEndPr/>
            <w:sdtContent>
              <w:r w:rsidR="004A707E" w:rsidRPr="004A707E">
                <w:rPr>
                  <w:rFonts w:ascii="MS Gothic" w:eastAsia="MS Gothic" w:hAnsi="MS Gothic" w:hint="eastAsia"/>
                  <w:sz w:val="22"/>
                  <w:szCs w:val="22"/>
                </w:rPr>
                <w:t>☐</w:t>
              </w:r>
            </w:sdtContent>
          </w:sdt>
          <w:r w:rsidR="004A707E" w:rsidRPr="004A707E">
            <w:rPr>
              <w:sz w:val="22"/>
              <w:szCs w:val="22"/>
            </w:rPr>
            <w:t xml:space="preserve"> </w:t>
          </w:r>
          <w:r w:rsidR="007C365F">
            <w:rPr>
              <w:sz w:val="22"/>
              <w:szCs w:val="22"/>
            </w:rPr>
            <w:t>L</w:t>
          </w:r>
          <w:r w:rsidR="00E102AC" w:rsidRPr="004A707E">
            <w:rPr>
              <w:sz w:val="22"/>
              <w:szCs w:val="22"/>
            </w:rPr>
            <w:t xml:space="preserve">e titulaire pourra bénéficier pour chaque </w:t>
          </w:r>
          <w:r w:rsidR="00701C53">
            <w:rPr>
              <w:sz w:val="22"/>
              <w:szCs w:val="22"/>
            </w:rPr>
            <w:t xml:space="preserve">prestation forfaitaire notifiée et pour chaque </w:t>
          </w:r>
          <w:r w:rsidR="00E102AC" w:rsidRPr="004A707E">
            <w:rPr>
              <w:sz w:val="22"/>
              <w:szCs w:val="22"/>
            </w:rPr>
            <w:t xml:space="preserve">bon de commande d’une avance d’un montant maximal correspondant à </w:t>
          </w:r>
          <w:r w:rsidR="0014201F" w:rsidRPr="0014201F">
            <w:rPr>
              <w:color w:val="0070C0"/>
              <w:sz w:val="22"/>
              <w:szCs w:val="22"/>
            </w:rPr>
            <w:t>5</w:t>
          </w:r>
          <w:r w:rsidR="004A707E" w:rsidRPr="0014201F">
            <w:rPr>
              <w:color w:val="0070C0"/>
              <w:sz w:val="22"/>
              <w:szCs w:val="22"/>
            </w:rPr>
            <w:t xml:space="preserve"> </w:t>
          </w:r>
          <w:r w:rsidR="00E102AC" w:rsidRPr="004A707E">
            <w:rPr>
              <w:sz w:val="22"/>
              <w:szCs w:val="22"/>
            </w:rPr>
            <w:t xml:space="preserve">% du montant </w:t>
          </w:r>
          <w:r w:rsidR="00701C53">
            <w:rPr>
              <w:sz w:val="22"/>
              <w:szCs w:val="22"/>
            </w:rPr>
            <w:t xml:space="preserve">de la prestation forfaitaire ou </w:t>
          </w:r>
          <w:r w:rsidR="00E102AC" w:rsidRPr="004A707E">
            <w:rPr>
              <w:sz w:val="22"/>
              <w:szCs w:val="22"/>
            </w:rPr>
            <w:t>du bon de commande</w:t>
          </w:r>
          <w:r w:rsidR="007C365F">
            <w:rPr>
              <w:sz w:val="22"/>
              <w:szCs w:val="22"/>
            </w:rPr>
            <w:t>,</w:t>
          </w:r>
          <w:r w:rsidR="007C365F" w:rsidRPr="007C365F">
            <w:rPr>
              <w:sz w:val="22"/>
              <w:szCs w:val="22"/>
            </w:rPr>
            <w:t xml:space="preserve"> </w:t>
          </w:r>
          <w:r w:rsidR="007C365F">
            <w:rPr>
              <w:sz w:val="22"/>
              <w:szCs w:val="22"/>
            </w:rPr>
            <w:t>dans les conditions fixées à l’article 8.4</w:t>
          </w:r>
          <w:r w:rsidR="007C365F" w:rsidRPr="004A707E">
            <w:rPr>
              <w:sz w:val="22"/>
              <w:szCs w:val="22"/>
            </w:rPr>
            <w:t xml:space="preserve"> du CCAP.</w:t>
          </w:r>
        </w:p>
        <w:p w:rsidR="00B916CC" w:rsidRDefault="00B916CC" w:rsidP="00FD55B5">
          <w:pPr>
            <w:spacing w:line="288" w:lineRule="auto"/>
            <w:jc w:val="both"/>
            <w:rPr>
              <w:sz w:val="22"/>
              <w:szCs w:val="22"/>
            </w:rPr>
          </w:pPr>
        </w:p>
        <w:p w:rsidR="00301D6B" w:rsidRPr="00301D6B" w:rsidRDefault="00301D6B" w:rsidP="00301D6B">
          <w:pPr>
            <w:spacing w:line="288" w:lineRule="auto"/>
            <w:textAlignment w:val="auto"/>
            <w:rPr>
              <w:sz w:val="22"/>
              <w:szCs w:val="22"/>
            </w:rPr>
          </w:pPr>
          <w:r w:rsidRPr="00301D6B">
            <w:rPr>
              <w:rFonts w:ascii="MS Gothic" w:eastAsia="MS Gothic" w:hAnsi="MS Gothic" w:cs="MS Gothic" w:hint="eastAsia"/>
              <w:sz w:val="22"/>
              <w:szCs w:val="22"/>
            </w:rPr>
            <w:t>☐</w:t>
          </w:r>
          <w:r w:rsidRPr="00301D6B">
            <w:rPr>
              <w:rFonts w:ascii="MS Gothic" w:eastAsia="MS Gothic" w:hAnsi="MS Gothic" w:cs="MS Gothic"/>
              <w:sz w:val="22"/>
              <w:szCs w:val="22"/>
            </w:rPr>
            <w:t xml:space="preserve"> </w:t>
          </w:r>
          <w:r w:rsidRPr="00301D6B">
            <w:rPr>
              <w:sz w:val="22"/>
              <w:szCs w:val="22"/>
            </w:rPr>
            <w:t xml:space="preserve">Je demande le versement de cette avance </w:t>
          </w:r>
          <w:r w:rsidR="00096D03">
            <w:t xml:space="preserve">à hauteur de …. % </w:t>
          </w:r>
          <w:r w:rsidRPr="00301D6B">
            <w:rPr>
              <w:sz w:val="22"/>
              <w:szCs w:val="22"/>
            </w:rPr>
            <w:t>et produirai une caution personnelle et solidaire en contrepartie si elle est exigée conformément à l’article 8.4.2 du CCAP.</w:t>
          </w:r>
        </w:p>
        <w:p w:rsidR="00301D6B" w:rsidRPr="00301D6B" w:rsidRDefault="00301D6B" w:rsidP="00301D6B">
          <w:pPr>
            <w:spacing w:line="288" w:lineRule="auto"/>
            <w:textAlignment w:val="auto"/>
            <w:rPr>
              <w:sz w:val="22"/>
              <w:szCs w:val="22"/>
            </w:rPr>
          </w:pPr>
          <w:r w:rsidRPr="00301D6B">
            <w:rPr>
              <w:rFonts w:ascii="MS Gothic" w:eastAsia="MS Gothic" w:hAnsi="MS Gothic" w:cs="MS Gothic" w:hint="eastAsia"/>
              <w:sz w:val="22"/>
              <w:szCs w:val="22"/>
            </w:rPr>
            <w:t>☐</w:t>
          </w:r>
          <w:r w:rsidRPr="00301D6B">
            <w:rPr>
              <w:rFonts w:ascii="MS Gothic" w:eastAsia="MS Gothic" w:hAnsi="MS Gothic" w:cs="MS Gothic"/>
              <w:sz w:val="22"/>
              <w:szCs w:val="22"/>
            </w:rPr>
            <w:t xml:space="preserve"> </w:t>
          </w:r>
          <w:r w:rsidRPr="00301D6B">
            <w:rPr>
              <w:sz w:val="22"/>
              <w:szCs w:val="22"/>
            </w:rPr>
            <w:t>Je refuse le versement de cette avance.</w:t>
          </w:r>
        </w:p>
        <w:p w:rsidR="00301D6B" w:rsidRPr="00301D6B" w:rsidRDefault="00301D6B" w:rsidP="00301D6B">
          <w:pPr>
            <w:spacing w:line="288" w:lineRule="auto"/>
            <w:textAlignment w:val="auto"/>
            <w:rPr>
              <w:sz w:val="22"/>
              <w:szCs w:val="22"/>
            </w:rPr>
          </w:pPr>
          <w:r w:rsidRPr="00301D6B">
            <w:rPr>
              <w:sz w:val="22"/>
              <w:szCs w:val="22"/>
            </w:rPr>
            <w:t>Si aucune case ci-dessus n’est cochée, le titulaire est réputé demander le versement de l’avance à hauteur du pourcentage maximum défini par le marché. Il demeure toutefois libre d’aviser l’acheteur public d’un choix différent lors de l’exécution du marché.</w:t>
          </w:r>
        </w:p>
        <w:p w:rsidR="0049212C" w:rsidRDefault="00C44382" w:rsidP="00FD55B5">
          <w:pPr>
            <w:spacing w:line="288" w:lineRule="auto"/>
            <w:jc w:val="both"/>
            <w:rPr>
              <w:sz w:val="22"/>
              <w:szCs w:val="22"/>
            </w:rPr>
          </w:pPr>
        </w:p>
      </w:sdtContent>
    </w:sdt>
    <w:p w:rsidR="00261E1A" w:rsidRPr="00FC081B" w:rsidRDefault="00261E1A" w:rsidP="00FD55B5">
      <w:pPr>
        <w:spacing w:line="288" w:lineRule="auto"/>
        <w:jc w:val="both"/>
        <w:rPr>
          <w:sz w:val="22"/>
          <w:szCs w:val="22"/>
        </w:rPr>
      </w:pPr>
    </w:p>
    <w:p w:rsidR="008F3E7C" w:rsidRPr="00FC081B" w:rsidRDefault="008F3E7C" w:rsidP="00FC081B">
      <w:pPr>
        <w:spacing w:line="288" w:lineRule="auto"/>
        <w:jc w:val="both"/>
        <w:rPr>
          <w:b/>
          <w:sz w:val="22"/>
          <w:szCs w:val="22"/>
          <w:u w:val="single"/>
        </w:rPr>
      </w:pPr>
      <w:r w:rsidRPr="00FC081B">
        <w:rPr>
          <w:b/>
          <w:sz w:val="22"/>
          <w:szCs w:val="22"/>
          <w:u w:val="single"/>
        </w:rPr>
        <w:t xml:space="preserve">SIGNATURE </w:t>
      </w:r>
      <w:r w:rsidR="00A62B6E">
        <w:rPr>
          <w:b/>
          <w:sz w:val="22"/>
          <w:szCs w:val="22"/>
          <w:u w:val="single"/>
        </w:rPr>
        <w:t>DE L’OFFRE</w:t>
      </w:r>
    </w:p>
    <w:p w:rsidR="0015789F" w:rsidRDefault="0015789F" w:rsidP="00FC081B">
      <w:pPr>
        <w:spacing w:line="288" w:lineRule="auto"/>
        <w:jc w:val="both"/>
        <w:rPr>
          <w:sz w:val="22"/>
          <w:szCs w:val="22"/>
        </w:rPr>
      </w:pPr>
    </w:p>
    <w:p w:rsidR="000434CF" w:rsidRDefault="0015789F" w:rsidP="00FC081B">
      <w:pPr>
        <w:spacing w:line="288" w:lineRule="auto"/>
        <w:jc w:val="both"/>
        <w:rPr>
          <w:sz w:val="22"/>
          <w:szCs w:val="22"/>
        </w:rPr>
      </w:pPr>
      <w:r>
        <w:rPr>
          <w:sz w:val="22"/>
          <w:szCs w:val="22"/>
        </w:rPr>
        <w:t xml:space="preserve">J'affirme (nous affirmons) </w:t>
      </w:r>
      <w:r w:rsidR="00AA2CA0">
        <w:rPr>
          <w:sz w:val="22"/>
          <w:szCs w:val="22"/>
        </w:rPr>
        <w:t xml:space="preserve">sous peine de résiliation du marché </w:t>
      </w:r>
      <w:r w:rsidR="008F3E7C" w:rsidRPr="00FC081B">
        <w:rPr>
          <w:sz w:val="22"/>
          <w:szCs w:val="22"/>
        </w:rPr>
        <w:t>que</w:t>
      </w:r>
      <w:r w:rsidR="006F65F8">
        <w:rPr>
          <w:sz w:val="22"/>
          <w:szCs w:val="22"/>
        </w:rPr>
        <w:t xml:space="preserve"> je ne tombe pas (nous ne tombons pas) sous le coup des exclusions et interdictions découlant de</w:t>
      </w:r>
      <w:r w:rsidR="008F3E7C" w:rsidRPr="00FC081B">
        <w:rPr>
          <w:sz w:val="22"/>
          <w:szCs w:val="22"/>
        </w:rPr>
        <w:t xml:space="preserve"> l'article 14</w:t>
      </w:r>
      <w:r w:rsidR="006F65F8">
        <w:rPr>
          <w:sz w:val="22"/>
          <w:szCs w:val="22"/>
        </w:rPr>
        <w:t>-3</w:t>
      </w:r>
      <w:r w:rsidR="008F3E7C" w:rsidRPr="00FC081B">
        <w:rPr>
          <w:sz w:val="22"/>
          <w:szCs w:val="22"/>
        </w:rPr>
        <w:t xml:space="preserve"> de la délibération n° </w:t>
      </w:r>
      <w:r w:rsidR="006F65F8">
        <w:rPr>
          <w:sz w:val="22"/>
          <w:szCs w:val="22"/>
        </w:rPr>
        <w:t>424</w:t>
      </w:r>
      <w:r w:rsidR="008F3E7C" w:rsidRPr="00FC081B">
        <w:rPr>
          <w:sz w:val="22"/>
          <w:szCs w:val="22"/>
        </w:rPr>
        <w:t xml:space="preserve"> du </w:t>
      </w:r>
      <w:r w:rsidR="006F65F8">
        <w:rPr>
          <w:sz w:val="22"/>
          <w:szCs w:val="22"/>
        </w:rPr>
        <w:t>20</w:t>
      </w:r>
      <w:r w:rsidR="008F3E7C" w:rsidRPr="00FC081B">
        <w:rPr>
          <w:sz w:val="22"/>
          <w:szCs w:val="22"/>
        </w:rPr>
        <w:t xml:space="preserve"> mars </w:t>
      </w:r>
      <w:r w:rsidR="006F65F8">
        <w:rPr>
          <w:sz w:val="22"/>
          <w:szCs w:val="22"/>
        </w:rPr>
        <w:t>2019</w:t>
      </w:r>
      <w:r w:rsidR="008F3E7C" w:rsidRPr="00FC081B">
        <w:rPr>
          <w:sz w:val="22"/>
          <w:szCs w:val="22"/>
        </w:rPr>
        <w:t xml:space="preserve"> modifiée.</w:t>
      </w:r>
    </w:p>
    <w:p w:rsidR="006F65F8" w:rsidRPr="00FC081B" w:rsidRDefault="006F65F8" w:rsidP="00FC081B">
      <w:pPr>
        <w:spacing w:line="288" w:lineRule="auto"/>
        <w:jc w:val="both"/>
        <w:rPr>
          <w:sz w:val="22"/>
          <w:szCs w:val="22"/>
        </w:rPr>
      </w:pPr>
    </w:p>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8F3E7C" w:rsidRPr="00FC081B" w:rsidTr="006F65F8">
        <w:tc>
          <w:tcPr>
            <w:tcW w:w="4424" w:type="dxa"/>
          </w:tcPr>
          <w:p w:rsidR="008F3E7C" w:rsidRPr="00FC081B" w:rsidRDefault="008F3E7C" w:rsidP="006F65F8">
            <w:pPr>
              <w:keepNext/>
              <w:keepLines/>
              <w:spacing w:line="288" w:lineRule="auto"/>
              <w:rPr>
                <w:sz w:val="22"/>
                <w:szCs w:val="22"/>
              </w:rPr>
            </w:pPr>
            <w:r w:rsidRPr="00FC081B">
              <w:rPr>
                <w:sz w:val="22"/>
                <w:szCs w:val="22"/>
              </w:rPr>
              <w:t xml:space="preserve">LE </w:t>
            </w:r>
            <w:r w:rsidR="006F65F8">
              <w:rPr>
                <w:sz w:val="22"/>
                <w:szCs w:val="22"/>
              </w:rPr>
              <w:t>SOUMISSIONNAIRE</w:t>
            </w:r>
            <w:r w:rsidRPr="00FC081B">
              <w:rPr>
                <w:sz w:val="22"/>
                <w:szCs w:val="22"/>
              </w:rPr>
              <w:t xml:space="preserve"> (1)</w:t>
            </w:r>
          </w:p>
        </w:tc>
        <w:tc>
          <w:tcPr>
            <w:tcW w:w="818" w:type="dxa"/>
          </w:tcPr>
          <w:p w:rsidR="008F3E7C" w:rsidRPr="00FC081B" w:rsidRDefault="008F3E7C" w:rsidP="00FC081B">
            <w:pPr>
              <w:keepNext/>
              <w:keepLines/>
              <w:spacing w:line="288" w:lineRule="auto"/>
              <w:rPr>
                <w:sz w:val="22"/>
                <w:szCs w:val="22"/>
              </w:rPr>
            </w:pPr>
            <w:r w:rsidRPr="00FC081B">
              <w:rPr>
                <w:sz w:val="22"/>
                <w:szCs w:val="22"/>
              </w:rPr>
              <w:t>Fait à</w:t>
            </w:r>
          </w:p>
        </w:tc>
        <w:tc>
          <w:tcPr>
            <w:tcW w:w="2014" w:type="dxa"/>
            <w:tcBorders>
              <w:bottom w:val="single" w:sz="6" w:space="0" w:color="auto"/>
            </w:tcBorders>
          </w:tcPr>
          <w:p w:rsidR="008F3E7C" w:rsidRPr="00FC081B" w:rsidRDefault="008F3E7C" w:rsidP="00FC081B">
            <w:pPr>
              <w:keepNext/>
              <w:keepLines/>
              <w:spacing w:line="288" w:lineRule="auto"/>
              <w:rPr>
                <w:sz w:val="22"/>
                <w:szCs w:val="22"/>
              </w:rPr>
            </w:pPr>
          </w:p>
        </w:tc>
        <w:tc>
          <w:tcPr>
            <w:tcW w:w="565" w:type="dxa"/>
          </w:tcPr>
          <w:p w:rsidR="008F3E7C" w:rsidRPr="00FC081B" w:rsidRDefault="008F3E7C" w:rsidP="00FC081B">
            <w:pPr>
              <w:keepNext/>
              <w:keepLines/>
              <w:spacing w:line="288" w:lineRule="auto"/>
              <w:rPr>
                <w:sz w:val="22"/>
                <w:szCs w:val="22"/>
              </w:rPr>
            </w:pPr>
            <w:r w:rsidRPr="00FC081B">
              <w:rPr>
                <w:sz w:val="22"/>
                <w:szCs w:val="22"/>
              </w:rPr>
              <w:t>, le</w:t>
            </w:r>
          </w:p>
        </w:tc>
        <w:tc>
          <w:tcPr>
            <w:tcW w:w="1251" w:type="dxa"/>
            <w:tcBorders>
              <w:bottom w:val="single" w:sz="6" w:space="0" w:color="auto"/>
            </w:tcBorders>
          </w:tcPr>
          <w:p w:rsidR="008F3E7C" w:rsidRPr="00FC081B" w:rsidRDefault="008F3E7C" w:rsidP="00FC081B">
            <w:pPr>
              <w:keepNext/>
              <w:keepLines/>
              <w:spacing w:line="288" w:lineRule="auto"/>
              <w:rPr>
                <w:sz w:val="22"/>
                <w:szCs w:val="22"/>
              </w:rPr>
            </w:pPr>
          </w:p>
        </w:tc>
      </w:tr>
    </w:tbl>
    <w:p w:rsidR="008F3E7C" w:rsidRPr="00FC081B" w:rsidRDefault="008F3E7C" w:rsidP="00FC081B">
      <w:pPr>
        <w:keepNext/>
        <w:keepLines/>
        <w:spacing w:line="288" w:lineRule="auto"/>
        <w:rPr>
          <w:sz w:val="22"/>
          <w:szCs w:val="22"/>
        </w:rPr>
      </w:pPr>
    </w:p>
    <w:p w:rsidR="005570AD" w:rsidRPr="00FC081B" w:rsidRDefault="005570AD" w:rsidP="00FC081B">
      <w:pPr>
        <w:keepNext/>
        <w:keepLines/>
        <w:spacing w:line="288" w:lineRule="auto"/>
        <w:rPr>
          <w:sz w:val="22"/>
          <w:szCs w:val="22"/>
        </w:rPr>
      </w:pPr>
    </w:p>
    <w:p w:rsidR="008F3E7C" w:rsidRDefault="008F3E7C" w:rsidP="008F3E7C">
      <w:pPr>
        <w:keepNext/>
        <w:keepLines/>
      </w:pPr>
    </w:p>
    <w:p w:rsidR="006F65F8" w:rsidRPr="009251FE" w:rsidRDefault="006F65F8" w:rsidP="008F3E7C">
      <w:pPr>
        <w:keepNext/>
        <w:keepLines/>
      </w:pPr>
    </w:p>
    <w:p w:rsidR="008F3E7C" w:rsidRDefault="008F3E7C" w:rsidP="008F3E7C">
      <w:pPr>
        <w:keepNext/>
        <w:keepLines/>
      </w:pPr>
    </w:p>
    <w:p w:rsidR="0049212C" w:rsidRPr="009251FE" w:rsidRDefault="0049212C" w:rsidP="008F3E7C">
      <w:pPr>
        <w:keepNext/>
        <w:keepLines/>
      </w:pPr>
    </w:p>
    <w:p w:rsidR="008F3E7C" w:rsidRPr="009251FE" w:rsidRDefault="008F3E7C" w:rsidP="008F3E7C">
      <w:pPr>
        <w:keepNext/>
        <w:keepLines/>
      </w:pPr>
    </w:p>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8F3E7C" w:rsidRPr="008F3E7C" w:rsidTr="00357F0B">
        <w:tc>
          <w:tcPr>
            <w:tcW w:w="9426" w:type="dxa"/>
            <w:tcBorders>
              <w:top w:val="single" w:sz="6" w:space="0" w:color="auto"/>
            </w:tcBorders>
          </w:tcPr>
          <w:p w:rsidR="008F3E7C" w:rsidRPr="008F3E7C" w:rsidRDefault="008F3E7C" w:rsidP="008F3E7C">
            <w:pPr>
              <w:keepNext/>
              <w:keepLines/>
              <w:ind w:left="284" w:hanging="284"/>
              <w:rPr>
                <w:sz w:val="16"/>
              </w:rPr>
            </w:pPr>
            <w:r w:rsidRPr="008F3E7C">
              <w:rPr>
                <w:sz w:val="16"/>
              </w:rPr>
              <w:t>(1) Le nom de la personne</w:t>
            </w:r>
            <w:r>
              <w:rPr>
                <w:sz w:val="16"/>
              </w:rPr>
              <w:t xml:space="preserve"> habilitée à représenter l’entreprise</w:t>
            </w:r>
            <w:r w:rsidRPr="008F3E7C">
              <w:rPr>
                <w:sz w:val="16"/>
              </w:rPr>
              <w:t xml:space="preserve"> ayant apposé sa signature est reproduit en lettres capitales précédé de la mention manuscrite </w:t>
            </w:r>
            <w:r>
              <w:rPr>
                <w:sz w:val="16"/>
              </w:rPr>
              <w:t>« </w:t>
            </w:r>
            <w:r w:rsidRPr="008F3E7C">
              <w:rPr>
                <w:sz w:val="16"/>
              </w:rPr>
              <w:t>LU ET ACCEPTE</w:t>
            </w:r>
            <w:r>
              <w:rPr>
                <w:sz w:val="16"/>
              </w:rPr>
              <w:t> »</w:t>
            </w:r>
          </w:p>
        </w:tc>
      </w:tr>
    </w:tbl>
    <w:p w:rsidR="006F65F8" w:rsidRDefault="006F65F8" w:rsidP="00450B85">
      <w:pPr>
        <w:spacing w:line="360" w:lineRule="auto"/>
        <w:jc w:val="both"/>
        <w:rPr>
          <w:b/>
          <w:sz w:val="21"/>
          <w:szCs w:val="21"/>
          <w:u w:val="single"/>
        </w:rPr>
      </w:pPr>
    </w:p>
    <w:p w:rsidR="0049212C" w:rsidRDefault="0049212C" w:rsidP="00450B85">
      <w:pPr>
        <w:spacing w:line="360" w:lineRule="auto"/>
        <w:jc w:val="both"/>
        <w:rPr>
          <w:b/>
          <w:sz w:val="21"/>
          <w:szCs w:val="21"/>
          <w:u w:val="single"/>
        </w:rPr>
      </w:pPr>
    </w:p>
    <w:p w:rsidR="008F3E7C" w:rsidRPr="00450B85" w:rsidRDefault="008F3E7C" w:rsidP="00450B85">
      <w:pPr>
        <w:spacing w:line="360" w:lineRule="auto"/>
        <w:jc w:val="both"/>
        <w:rPr>
          <w:b/>
          <w:sz w:val="21"/>
          <w:szCs w:val="21"/>
          <w:u w:val="single"/>
        </w:rPr>
      </w:pPr>
      <w:r w:rsidRPr="00450B85">
        <w:rPr>
          <w:b/>
          <w:sz w:val="21"/>
          <w:szCs w:val="21"/>
          <w:u w:val="single"/>
        </w:rPr>
        <w:t>ACCEPTATION DE L’OFFRE</w:t>
      </w:r>
    </w:p>
    <w:p w:rsidR="00450B85" w:rsidRPr="00450B85" w:rsidRDefault="00450B85" w:rsidP="00450B85">
      <w:pPr>
        <w:rPr>
          <w:sz w:val="21"/>
          <w:szCs w:val="21"/>
        </w:rPr>
      </w:pPr>
    </w:p>
    <w:p w:rsidR="00450B85" w:rsidRPr="00AA2CA0" w:rsidRDefault="00450B85" w:rsidP="00450B85">
      <w:pPr>
        <w:rPr>
          <w:sz w:val="21"/>
          <w:szCs w:val="21"/>
        </w:rPr>
      </w:pPr>
      <w:r w:rsidRPr="00AA2CA0">
        <w:rPr>
          <w:sz w:val="21"/>
          <w:szCs w:val="21"/>
        </w:rPr>
        <w:t xml:space="preserve">Approuvé par le représentant </w:t>
      </w:r>
      <w:r w:rsidR="00AA2CA0" w:rsidRPr="00AA2CA0">
        <w:rPr>
          <w:sz w:val="21"/>
          <w:szCs w:val="21"/>
        </w:rPr>
        <w:t>de l’acheteur public</w:t>
      </w:r>
      <w:r w:rsidR="00AA2CA0">
        <w:rPr>
          <w:sz w:val="21"/>
          <w:szCs w:val="21"/>
        </w:rPr>
        <w:t>,</w:t>
      </w:r>
    </w:p>
    <w:p w:rsidR="00450B85" w:rsidRPr="00450B85" w:rsidRDefault="00450B85" w:rsidP="00450B85">
      <w:pPr>
        <w:rPr>
          <w:sz w:val="21"/>
          <w:szCs w:val="21"/>
        </w:rPr>
      </w:pPr>
    </w:p>
    <w:p w:rsidR="00AB344F" w:rsidRDefault="00AB344F" w:rsidP="00450B85">
      <w:pPr>
        <w:rPr>
          <w:sz w:val="21"/>
          <w:szCs w:val="21"/>
        </w:rPr>
      </w:pPr>
    </w:p>
    <w:p w:rsidR="00450B85" w:rsidRPr="00450B85" w:rsidRDefault="00450B85" w:rsidP="00450B85">
      <w:pPr>
        <w:rPr>
          <w:sz w:val="21"/>
          <w:szCs w:val="21"/>
        </w:rPr>
      </w:pPr>
      <w:r w:rsidRPr="00450B85">
        <w:rPr>
          <w:sz w:val="21"/>
          <w:szCs w:val="21"/>
        </w:rPr>
        <w:t>Nouméa, le</w:t>
      </w:r>
    </w:p>
    <w:p w:rsidR="00450B85" w:rsidRDefault="00450B85"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p w:rsidR="00B916CC" w:rsidRDefault="00B916CC" w:rsidP="00450B85">
      <w:pPr>
        <w:rPr>
          <w:sz w:val="21"/>
          <w:szCs w:val="21"/>
        </w:rPr>
      </w:pPr>
    </w:p>
    <w:p w:rsidR="00B916CC" w:rsidRDefault="00B916CC" w:rsidP="00450B85">
      <w:pPr>
        <w:rPr>
          <w:sz w:val="21"/>
          <w:szCs w:val="21"/>
        </w:rPr>
      </w:pPr>
    </w:p>
    <w:p w:rsidR="00B916CC" w:rsidRDefault="00B916CC" w:rsidP="00450B85">
      <w:pPr>
        <w:rPr>
          <w:sz w:val="21"/>
          <w:szCs w:val="21"/>
        </w:rPr>
      </w:pPr>
    </w:p>
    <w:p w:rsidR="00AA2CA0" w:rsidRDefault="00AA2CA0"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p w:rsidR="00450B85" w:rsidRDefault="00450B85" w:rsidP="00450B85">
      <w:pPr>
        <w:rPr>
          <w:sz w:val="21"/>
          <w:szCs w:val="21"/>
        </w:rPr>
      </w:pPr>
    </w:p>
    <w:p w:rsidR="00450B85" w:rsidRDefault="00450B85" w:rsidP="00450B85">
      <w:pPr>
        <w:rPr>
          <w:sz w:val="21"/>
          <w:szCs w:val="21"/>
        </w:rPr>
      </w:pPr>
    </w:p>
    <w:p w:rsidR="001B7979" w:rsidRDefault="00450B85" w:rsidP="001B7979">
      <w:pPr>
        <w:spacing w:line="360" w:lineRule="auto"/>
        <w:jc w:val="both"/>
        <w:rPr>
          <w:sz w:val="21"/>
          <w:szCs w:val="21"/>
        </w:rPr>
      </w:pPr>
      <w:r>
        <w:rPr>
          <w:b/>
          <w:sz w:val="21"/>
          <w:szCs w:val="21"/>
          <w:u w:val="single"/>
        </w:rPr>
        <w:t>NOTIFICATION DU MARCHÉ</w:t>
      </w:r>
    </w:p>
    <w:p w:rsidR="001B7979" w:rsidRDefault="001B7979" w:rsidP="00450B85">
      <w:pPr>
        <w:rPr>
          <w:sz w:val="21"/>
          <w:szCs w:val="21"/>
        </w:rPr>
      </w:pPr>
      <w:r>
        <w:rPr>
          <w:sz w:val="21"/>
          <w:szCs w:val="21"/>
        </w:rPr>
        <w:t>Date prescrite pour le démarrage de la durée de validité : _______________</w:t>
      </w:r>
    </w:p>
    <w:p w:rsidR="00450B85" w:rsidRDefault="00450B85" w:rsidP="00450B85">
      <w:pPr>
        <w:rPr>
          <w:sz w:val="21"/>
          <w:szCs w:val="21"/>
        </w:rPr>
      </w:pPr>
      <w:r>
        <w:rPr>
          <w:sz w:val="21"/>
          <w:szCs w:val="21"/>
        </w:rPr>
        <w:t>Reçu notification du marché le (1)</w:t>
      </w:r>
      <w:r w:rsidR="00AA2CA0">
        <w:rPr>
          <w:sz w:val="21"/>
          <w:szCs w:val="21"/>
        </w:rPr>
        <w:t> :</w:t>
      </w:r>
    </w:p>
    <w:p w:rsidR="00450B85" w:rsidRDefault="00450B85" w:rsidP="00450B85">
      <w:pPr>
        <w:rPr>
          <w:sz w:val="21"/>
          <w:szCs w:val="21"/>
        </w:rPr>
      </w:pPr>
    </w:p>
    <w:p w:rsidR="004A707E" w:rsidRDefault="004A707E" w:rsidP="00450B85">
      <w:pPr>
        <w:rPr>
          <w:sz w:val="21"/>
          <w:szCs w:val="21"/>
        </w:rPr>
      </w:pPr>
    </w:p>
    <w:p w:rsidR="004A707E" w:rsidRDefault="004A707E" w:rsidP="00450B85">
      <w:pPr>
        <w:rPr>
          <w:sz w:val="21"/>
          <w:szCs w:val="21"/>
        </w:rPr>
      </w:pPr>
    </w:p>
    <w:p w:rsidR="00AA2CA0" w:rsidRDefault="00AA2CA0" w:rsidP="00450B85">
      <w:pPr>
        <w:rPr>
          <w:sz w:val="21"/>
          <w:szCs w:val="21"/>
        </w:rPr>
      </w:pPr>
    </w:p>
    <w:p w:rsidR="00450B85" w:rsidRDefault="00450B85" w:rsidP="00450B85">
      <w:pPr>
        <w:rPr>
          <w:sz w:val="21"/>
          <w:szCs w:val="21"/>
        </w:rPr>
      </w:pPr>
      <w:r>
        <w:rPr>
          <w:sz w:val="21"/>
          <w:szCs w:val="21"/>
        </w:rPr>
        <w:t xml:space="preserve">Le représentant habilité du </w:t>
      </w:r>
      <w:r w:rsidR="005570AD">
        <w:rPr>
          <w:sz w:val="21"/>
          <w:szCs w:val="21"/>
        </w:rPr>
        <w:t>titulaire</w:t>
      </w:r>
      <w:r>
        <w:rPr>
          <w:sz w:val="21"/>
          <w:szCs w:val="21"/>
        </w:rPr>
        <w:t>,</w:t>
      </w:r>
    </w:p>
    <w:p w:rsidR="00450B85" w:rsidRPr="008F3E7C" w:rsidRDefault="00450B85" w:rsidP="00450B85">
      <w:pPr>
        <w:keepNext/>
        <w:keepLines/>
        <w:pBdr>
          <w:top w:val="single" w:sz="4" w:space="1" w:color="auto"/>
        </w:pBdr>
        <w:ind w:left="284" w:hanging="284"/>
        <w:rPr>
          <w:sz w:val="16"/>
          <w:szCs w:val="16"/>
        </w:rPr>
      </w:pPr>
      <w:r>
        <w:rPr>
          <w:sz w:val="21"/>
          <w:szCs w:val="21"/>
        </w:rPr>
        <w:t xml:space="preserve"> </w:t>
      </w:r>
      <w:r w:rsidRPr="008F3E7C">
        <w:rPr>
          <w:sz w:val="16"/>
          <w:szCs w:val="16"/>
        </w:rPr>
        <w:t xml:space="preserve">(1) Le nom de </w:t>
      </w:r>
      <w:r>
        <w:rPr>
          <w:sz w:val="16"/>
          <w:szCs w:val="16"/>
        </w:rPr>
        <w:t xml:space="preserve">la </w:t>
      </w:r>
      <w:r w:rsidRPr="008F3E7C">
        <w:rPr>
          <w:sz w:val="16"/>
          <w:szCs w:val="16"/>
        </w:rPr>
        <w:t>personne</w:t>
      </w:r>
      <w:r>
        <w:rPr>
          <w:sz w:val="16"/>
          <w:szCs w:val="16"/>
        </w:rPr>
        <w:t xml:space="preserve"> habilitée</w:t>
      </w:r>
      <w:r w:rsidRPr="008F3E7C">
        <w:rPr>
          <w:sz w:val="16"/>
          <w:szCs w:val="16"/>
        </w:rPr>
        <w:t xml:space="preserve"> ayant apposé sa signature est reproduit en lettres capitales</w:t>
      </w:r>
    </w:p>
    <w:p w:rsidR="00863D0E" w:rsidRDefault="00863D0E">
      <w:pPr>
        <w:overflowPunct/>
        <w:autoSpaceDE/>
        <w:autoSpaceDN/>
        <w:adjustRightInd/>
        <w:spacing w:after="200" w:line="276" w:lineRule="auto"/>
        <w:textAlignment w:val="auto"/>
        <w:rPr>
          <w:sz w:val="21"/>
          <w:szCs w:val="21"/>
        </w:rPr>
      </w:pPr>
      <w:r>
        <w:rPr>
          <w:sz w:val="21"/>
          <w:szCs w:val="21"/>
        </w:rPr>
        <w:br w:type="page"/>
      </w: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285"/>
      </w:tblGrid>
      <w:tr w:rsidR="00863D0E" w:rsidRPr="00EB0DB4" w:rsidTr="00B71340">
        <w:trPr>
          <w:jc w:val="center"/>
        </w:trPr>
        <w:tc>
          <w:tcPr>
            <w:tcW w:w="9285" w:type="dxa"/>
            <w:shd w:val="pct10" w:color="auto" w:fill="auto"/>
          </w:tcPr>
          <w:p w:rsidR="00863D0E" w:rsidRPr="00EB0DB4" w:rsidRDefault="00863D0E" w:rsidP="00B71340">
            <w:pPr>
              <w:jc w:val="center"/>
              <w:rPr>
                <w:rFonts w:ascii="Arial" w:hAnsi="Arial" w:cs="Arial"/>
                <w:b/>
                <w:sz w:val="22"/>
              </w:rPr>
            </w:pPr>
            <w:r w:rsidRPr="00EB0DB4">
              <w:rPr>
                <w:b/>
                <w:sz w:val="22"/>
                <w:szCs w:val="32"/>
              </w:rPr>
              <w:t>ANNEXE A L'ACTE D'ENGAGEMENT EN CAS DE SOUS-TRAITANCE</w:t>
            </w:r>
          </w:p>
        </w:tc>
      </w:tr>
    </w:tbl>
    <w:p w:rsidR="00863D0E" w:rsidRPr="0033255B" w:rsidRDefault="00863D0E" w:rsidP="00863D0E">
      <w:pPr>
        <w:rPr>
          <w:rFonts w:ascii="Arial" w:hAnsi="Arial" w:cs="Arial"/>
          <w:sz w:val="8"/>
        </w:rPr>
      </w:pPr>
    </w:p>
    <w:p w:rsidR="00863D0E" w:rsidRDefault="00863D0E" w:rsidP="00863D0E">
      <w:pPr>
        <w:jc w:val="center"/>
        <w:rPr>
          <w:b/>
          <w:szCs w:val="24"/>
        </w:rPr>
      </w:pPr>
      <w:r w:rsidRPr="00D20B81">
        <w:rPr>
          <w:b/>
          <w:szCs w:val="24"/>
        </w:rPr>
        <w:t>Demande d'acceptation d'un sous-traitant et</w:t>
      </w:r>
    </w:p>
    <w:p w:rsidR="00863D0E" w:rsidRPr="00D20B81" w:rsidRDefault="00863D0E" w:rsidP="00863D0E">
      <w:pPr>
        <w:jc w:val="center"/>
        <w:rPr>
          <w:b/>
          <w:szCs w:val="24"/>
        </w:rPr>
      </w:pPr>
      <w:r w:rsidRPr="00D20B81">
        <w:rPr>
          <w:b/>
          <w:szCs w:val="24"/>
        </w:rPr>
        <w:t>d'agrément des conditions de paiement</w:t>
      </w:r>
      <w:r>
        <w:rPr>
          <w:b/>
          <w:szCs w:val="24"/>
        </w:rPr>
        <w:t xml:space="preserve"> du contrat de sous-traitance</w:t>
      </w:r>
    </w:p>
    <w:p w:rsidR="00863D0E" w:rsidRPr="00D20B81" w:rsidRDefault="00863D0E" w:rsidP="00863D0E">
      <w:pPr>
        <w:rPr>
          <w:szCs w:val="24"/>
        </w:rPr>
      </w:pPr>
    </w:p>
    <w:tbl>
      <w:tblPr>
        <w:tblW w:w="0" w:type="auto"/>
        <w:jc w:val="center"/>
        <w:tblLayout w:type="fixed"/>
        <w:tblCellMar>
          <w:left w:w="71" w:type="dxa"/>
          <w:right w:w="71" w:type="dxa"/>
        </w:tblCellMar>
        <w:tblLook w:val="0000" w:firstRow="0" w:lastRow="0" w:firstColumn="0" w:lastColumn="0" w:noHBand="0" w:noVBand="0"/>
      </w:tblPr>
      <w:tblGrid>
        <w:gridCol w:w="2612"/>
        <w:gridCol w:w="1224"/>
      </w:tblGrid>
      <w:tr w:rsidR="00863D0E" w:rsidRPr="00D20B81" w:rsidTr="00B71340">
        <w:trPr>
          <w:jc w:val="center"/>
        </w:trPr>
        <w:tc>
          <w:tcPr>
            <w:tcW w:w="2612" w:type="dxa"/>
          </w:tcPr>
          <w:p w:rsidR="00863D0E" w:rsidRPr="00D20B81" w:rsidRDefault="00863D0E" w:rsidP="00B71340">
            <w:pPr>
              <w:spacing w:before="60" w:after="60"/>
              <w:rPr>
                <w:b/>
                <w:szCs w:val="24"/>
              </w:rPr>
            </w:pPr>
            <w:r w:rsidRPr="00D20B81">
              <w:rPr>
                <w:b/>
                <w:spacing w:val="40"/>
                <w:szCs w:val="24"/>
              </w:rPr>
              <w:t>ANNEXE N °</w:t>
            </w:r>
            <w:r w:rsidRPr="00D20B81">
              <w:rPr>
                <w:b/>
                <w:szCs w:val="24"/>
              </w:rPr>
              <w:t xml:space="preserve"> </w:t>
            </w:r>
          </w:p>
        </w:tc>
        <w:tc>
          <w:tcPr>
            <w:tcW w:w="1224" w:type="dxa"/>
            <w:shd w:val="pct5" w:color="auto" w:fill="auto"/>
          </w:tcPr>
          <w:p w:rsidR="00863D0E" w:rsidRPr="00D20B81" w:rsidRDefault="00863D0E" w:rsidP="00B71340">
            <w:pPr>
              <w:spacing w:before="60" w:after="60"/>
              <w:rPr>
                <w:b/>
                <w:szCs w:val="24"/>
              </w:rPr>
            </w:pPr>
          </w:p>
        </w:tc>
      </w:tr>
    </w:tbl>
    <w:p w:rsidR="00863D0E" w:rsidRPr="007F0A38" w:rsidRDefault="00863D0E" w:rsidP="00863D0E">
      <w:pPr>
        <w:spacing w:after="60"/>
        <w:rPr>
          <w:sz w:val="22"/>
          <w:szCs w:val="22"/>
        </w:rPr>
      </w:pPr>
      <w:r w:rsidRPr="007F0A38">
        <w:rPr>
          <w:b/>
          <w:sz w:val="22"/>
          <w:szCs w:val="22"/>
        </w:rPr>
        <w:t>MARCHÉ :</w:t>
      </w:r>
    </w:p>
    <w:tbl>
      <w:tblPr>
        <w:tblW w:w="9284" w:type="dxa"/>
        <w:tblLayout w:type="fixed"/>
        <w:tblCellMar>
          <w:left w:w="70" w:type="dxa"/>
          <w:right w:w="70" w:type="dxa"/>
        </w:tblCellMar>
        <w:tblLook w:val="0000" w:firstRow="0" w:lastRow="0" w:firstColumn="0" w:lastColumn="0" w:noHBand="0" w:noVBand="0"/>
      </w:tblPr>
      <w:tblGrid>
        <w:gridCol w:w="2764"/>
        <w:gridCol w:w="6520"/>
      </w:tblGrid>
      <w:tr w:rsidR="00863D0E" w:rsidRPr="002655BD" w:rsidTr="00B71340">
        <w:tc>
          <w:tcPr>
            <w:tcW w:w="2764" w:type="dxa"/>
          </w:tcPr>
          <w:p w:rsidR="00863D0E" w:rsidRPr="002655BD" w:rsidRDefault="00863D0E" w:rsidP="00B71340">
            <w:pPr>
              <w:spacing w:before="40" w:after="40"/>
              <w:rPr>
                <w:sz w:val="22"/>
                <w:szCs w:val="22"/>
              </w:rPr>
            </w:pPr>
            <w:r w:rsidRPr="002655BD">
              <w:rPr>
                <w:sz w:val="22"/>
                <w:szCs w:val="22"/>
              </w:rPr>
              <w:t>Acheteur public :</w:t>
            </w:r>
          </w:p>
        </w:tc>
        <w:tc>
          <w:tcPr>
            <w:tcW w:w="6520" w:type="dxa"/>
            <w:shd w:val="pct5" w:color="auto" w:fill="auto"/>
          </w:tcPr>
          <w:p w:rsidR="00863D0E" w:rsidRPr="002655BD" w:rsidRDefault="00863D0E" w:rsidP="00B71340">
            <w:pPr>
              <w:spacing w:before="40" w:after="40"/>
              <w:jc w:val="both"/>
              <w:rPr>
                <w:bCs/>
                <w:sz w:val="22"/>
                <w:szCs w:val="22"/>
              </w:rPr>
            </w:pPr>
          </w:p>
        </w:tc>
      </w:tr>
      <w:tr w:rsidR="00863D0E" w:rsidRPr="002655BD" w:rsidTr="00B71340">
        <w:tc>
          <w:tcPr>
            <w:tcW w:w="2764" w:type="dxa"/>
          </w:tcPr>
          <w:p w:rsidR="00863D0E" w:rsidRPr="002655BD" w:rsidRDefault="00863D0E" w:rsidP="00B71340">
            <w:pPr>
              <w:spacing w:before="40" w:after="40"/>
              <w:rPr>
                <w:sz w:val="22"/>
                <w:szCs w:val="22"/>
              </w:rPr>
            </w:pPr>
            <w:r w:rsidRPr="002655BD">
              <w:rPr>
                <w:sz w:val="22"/>
                <w:szCs w:val="22"/>
              </w:rPr>
              <w:t>Objet du marché :</w:t>
            </w:r>
          </w:p>
        </w:tc>
        <w:tc>
          <w:tcPr>
            <w:tcW w:w="6520" w:type="dxa"/>
            <w:shd w:val="pct5" w:color="auto" w:fill="auto"/>
          </w:tcPr>
          <w:p w:rsidR="00863D0E" w:rsidRPr="002655BD" w:rsidRDefault="00863D0E" w:rsidP="00B71340">
            <w:pPr>
              <w:spacing w:before="40" w:after="40"/>
              <w:jc w:val="both"/>
              <w:rPr>
                <w:b/>
                <w:bCs/>
                <w:sz w:val="22"/>
                <w:szCs w:val="22"/>
              </w:rPr>
            </w:pPr>
          </w:p>
        </w:tc>
      </w:tr>
      <w:tr w:rsidR="00863D0E" w:rsidRPr="002655BD" w:rsidTr="00B71340">
        <w:tc>
          <w:tcPr>
            <w:tcW w:w="2764" w:type="dxa"/>
          </w:tcPr>
          <w:p w:rsidR="00863D0E" w:rsidRPr="002655BD" w:rsidRDefault="00863D0E" w:rsidP="00B71340">
            <w:pPr>
              <w:spacing w:before="40" w:after="40"/>
              <w:rPr>
                <w:sz w:val="22"/>
                <w:szCs w:val="22"/>
              </w:rPr>
            </w:pPr>
            <w:r w:rsidRPr="002655BD">
              <w:rPr>
                <w:sz w:val="22"/>
                <w:szCs w:val="22"/>
              </w:rPr>
              <w:t>Titulaire :</w:t>
            </w:r>
          </w:p>
        </w:tc>
        <w:tc>
          <w:tcPr>
            <w:tcW w:w="6520" w:type="dxa"/>
            <w:shd w:val="pct5" w:color="auto" w:fill="auto"/>
          </w:tcPr>
          <w:p w:rsidR="00863D0E" w:rsidRPr="002655BD" w:rsidRDefault="00863D0E" w:rsidP="00B71340">
            <w:pPr>
              <w:spacing w:before="40" w:after="40"/>
              <w:rPr>
                <w:sz w:val="22"/>
                <w:szCs w:val="22"/>
              </w:rPr>
            </w:pPr>
          </w:p>
        </w:tc>
      </w:tr>
    </w:tbl>
    <w:p w:rsidR="00863D0E" w:rsidRPr="002655BD" w:rsidRDefault="00863D0E" w:rsidP="00863D0E">
      <w:pPr>
        <w:rPr>
          <w:sz w:val="22"/>
          <w:szCs w:val="22"/>
        </w:rPr>
      </w:pPr>
    </w:p>
    <w:p w:rsidR="00863D0E" w:rsidRPr="007F0A38" w:rsidRDefault="00863D0E" w:rsidP="00863D0E">
      <w:pPr>
        <w:spacing w:after="60"/>
        <w:rPr>
          <w:b/>
          <w:sz w:val="22"/>
          <w:szCs w:val="22"/>
        </w:rPr>
      </w:pPr>
      <w:r w:rsidRPr="007F0A38">
        <w:rPr>
          <w:b/>
          <w:sz w:val="22"/>
          <w:szCs w:val="22"/>
        </w:rPr>
        <w:t>SOUS-TRAITANT :</w:t>
      </w:r>
    </w:p>
    <w:tbl>
      <w:tblPr>
        <w:tblW w:w="9285" w:type="dxa"/>
        <w:tblLayout w:type="fixed"/>
        <w:tblCellMar>
          <w:left w:w="71" w:type="dxa"/>
          <w:right w:w="71" w:type="dxa"/>
        </w:tblCellMar>
        <w:tblLook w:val="0000" w:firstRow="0" w:lastRow="0" w:firstColumn="0" w:lastColumn="0" w:noHBand="0" w:noVBand="0"/>
      </w:tblPr>
      <w:tblGrid>
        <w:gridCol w:w="1202"/>
        <w:gridCol w:w="2695"/>
        <w:gridCol w:w="722"/>
        <w:gridCol w:w="997"/>
        <w:gridCol w:w="1541"/>
        <w:gridCol w:w="2128"/>
      </w:tblGrid>
      <w:tr w:rsidR="00863D0E" w:rsidRPr="007F0A38" w:rsidTr="00B71340">
        <w:tc>
          <w:tcPr>
            <w:tcW w:w="3897" w:type="dxa"/>
            <w:gridSpan w:val="2"/>
          </w:tcPr>
          <w:p w:rsidR="00863D0E" w:rsidRPr="007F0A38" w:rsidRDefault="00863D0E" w:rsidP="00B71340">
            <w:pPr>
              <w:spacing w:before="40" w:after="40"/>
              <w:rPr>
                <w:b/>
                <w:sz w:val="22"/>
                <w:szCs w:val="22"/>
              </w:rPr>
            </w:pPr>
            <w:r w:rsidRPr="007F0A38">
              <w:rPr>
                <w:sz w:val="22"/>
                <w:szCs w:val="22"/>
              </w:rPr>
              <w:t>Nom, raison ou dénomination sociale :</w:t>
            </w:r>
          </w:p>
        </w:tc>
        <w:tc>
          <w:tcPr>
            <w:tcW w:w="5388" w:type="dxa"/>
            <w:gridSpan w:val="4"/>
            <w:shd w:val="pct5" w:color="auto" w:fill="auto"/>
          </w:tcPr>
          <w:p w:rsidR="00863D0E" w:rsidRPr="007F0A38" w:rsidRDefault="00863D0E" w:rsidP="00B71340">
            <w:pPr>
              <w:spacing w:before="40" w:after="40"/>
              <w:rPr>
                <w:sz w:val="22"/>
                <w:szCs w:val="22"/>
              </w:rPr>
            </w:pPr>
          </w:p>
        </w:tc>
      </w:tr>
      <w:tr w:rsidR="00863D0E" w:rsidRPr="007F0A38" w:rsidTr="00B71340">
        <w:tc>
          <w:tcPr>
            <w:tcW w:w="5616" w:type="dxa"/>
            <w:gridSpan w:val="4"/>
          </w:tcPr>
          <w:p w:rsidR="00863D0E" w:rsidRPr="007F0A38" w:rsidRDefault="00863D0E" w:rsidP="00B71340">
            <w:pPr>
              <w:spacing w:before="40" w:after="40"/>
              <w:rPr>
                <w:b/>
                <w:sz w:val="22"/>
                <w:szCs w:val="22"/>
              </w:rPr>
            </w:pPr>
            <w:r w:rsidRPr="007F0A38">
              <w:rPr>
                <w:sz w:val="22"/>
                <w:szCs w:val="22"/>
              </w:rPr>
              <w:t>Entreprise individuelle ou forme juridique de la société :</w:t>
            </w:r>
          </w:p>
        </w:tc>
        <w:tc>
          <w:tcPr>
            <w:tcW w:w="3669" w:type="dxa"/>
            <w:gridSpan w:val="2"/>
            <w:shd w:val="pct5" w:color="auto" w:fill="auto"/>
          </w:tcPr>
          <w:p w:rsidR="00863D0E" w:rsidRPr="007F0A38" w:rsidRDefault="00863D0E" w:rsidP="00B71340">
            <w:pPr>
              <w:spacing w:before="40" w:after="40"/>
              <w:rPr>
                <w:sz w:val="22"/>
                <w:szCs w:val="22"/>
              </w:rPr>
            </w:pPr>
          </w:p>
        </w:tc>
      </w:tr>
      <w:tr w:rsidR="00863D0E" w:rsidRPr="007F0A38" w:rsidTr="00B71340">
        <w:tblPrEx>
          <w:tblCellMar>
            <w:left w:w="70" w:type="dxa"/>
            <w:right w:w="70" w:type="dxa"/>
          </w:tblCellMar>
        </w:tblPrEx>
        <w:tc>
          <w:tcPr>
            <w:tcW w:w="4619" w:type="dxa"/>
            <w:gridSpan w:val="3"/>
          </w:tcPr>
          <w:p w:rsidR="00863D0E" w:rsidRPr="007F0A38" w:rsidRDefault="00863D0E" w:rsidP="00B71340">
            <w:pPr>
              <w:spacing w:before="40" w:after="40"/>
              <w:rPr>
                <w:b/>
                <w:sz w:val="22"/>
                <w:szCs w:val="22"/>
              </w:rPr>
            </w:pPr>
            <w:r w:rsidRPr="007F0A38">
              <w:rPr>
                <w:sz w:val="22"/>
                <w:szCs w:val="22"/>
              </w:rPr>
              <w:t>Numéro d'identité d'établissement (RIDET) :</w:t>
            </w:r>
          </w:p>
        </w:tc>
        <w:tc>
          <w:tcPr>
            <w:tcW w:w="4666" w:type="dxa"/>
            <w:gridSpan w:val="3"/>
            <w:shd w:val="pct5" w:color="auto" w:fill="auto"/>
          </w:tcPr>
          <w:p w:rsidR="00863D0E" w:rsidRPr="007F0A38" w:rsidRDefault="00863D0E" w:rsidP="00B71340">
            <w:pPr>
              <w:spacing w:before="40" w:after="40"/>
              <w:rPr>
                <w:b/>
                <w:sz w:val="22"/>
                <w:szCs w:val="22"/>
              </w:rPr>
            </w:pPr>
          </w:p>
        </w:tc>
      </w:tr>
      <w:tr w:rsidR="00863D0E" w:rsidRPr="007F0A38" w:rsidTr="00B71340">
        <w:tblPrEx>
          <w:tblCellMar>
            <w:left w:w="70" w:type="dxa"/>
            <w:right w:w="70" w:type="dxa"/>
          </w:tblCellMar>
        </w:tblPrEx>
        <w:tc>
          <w:tcPr>
            <w:tcW w:w="7157" w:type="dxa"/>
            <w:gridSpan w:val="5"/>
          </w:tcPr>
          <w:p w:rsidR="00863D0E" w:rsidRPr="007F0A38" w:rsidRDefault="00863D0E" w:rsidP="00B71340">
            <w:pPr>
              <w:spacing w:before="40" w:after="40"/>
              <w:rPr>
                <w:b/>
                <w:sz w:val="22"/>
                <w:szCs w:val="22"/>
              </w:rPr>
            </w:pPr>
            <w:r w:rsidRPr="007F0A38">
              <w:rPr>
                <w:sz w:val="22"/>
                <w:szCs w:val="22"/>
              </w:rPr>
              <w:t>Numéro d'inscription au registre du commerce ou au répertoire des  métiers :</w:t>
            </w:r>
          </w:p>
        </w:tc>
        <w:tc>
          <w:tcPr>
            <w:tcW w:w="2128" w:type="dxa"/>
            <w:shd w:val="pct5" w:color="auto" w:fill="auto"/>
          </w:tcPr>
          <w:p w:rsidR="00863D0E" w:rsidRPr="007F0A38" w:rsidRDefault="00863D0E" w:rsidP="00B71340">
            <w:pPr>
              <w:spacing w:before="40" w:after="40"/>
              <w:rPr>
                <w:b/>
                <w:sz w:val="22"/>
                <w:szCs w:val="22"/>
              </w:rPr>
            </w:pPr>
          </w:p>
        </w:tc>
      </w:tr>
      <w:tr w:rsidR="00863D0E" w:rsidRPr="007F0A38" w:rsidTr="00B71340">
        <w:tblPrEx>
          <w:tblCellMar>
            <w:left w:w="70" w:type="dxa"/>
            <w:right w:w="70" w:type="dxa"/>
          </w:tblCellMar>
        </w:tblPrEx>
        <w:tc>
          <w:tcPr>
            <w:tcW w:w="1202" w:type="dxa"/>
          </w:tcPr>
          <w:p w:rsidR="00863D0E" w:rsidRPr="007F0A38" w:rsidRDefault="00863D0E" w:rsidP="00B71340">
            <w:pPr>
              <w:spacing w:before="40" w:after="40"/>
              <w:rPr>
                <w:sz w:val="22"/>
                <w:szCs w:val="22"/>
              </w:rPr>
            </w:pPr>
            <w:r w:rsidRPr="007F0A38">
              <w:rPr>
                <w:sz w:val="22"/>
                <w:szCs w:val="22"/>
              </w:rPr>
              <w:t>Adresse :</w:t>
            </w:r>
          </w:p>
        </w:tc>
        <w:tc>
          <w:tcPr>
            <w:tcW w:w="8083" w:type="dxa"/>
            <w:gridSpan w:val="5"/>
            <w:shd w:val="pct5" w:color="auto" w:fill="auto"/>
          </w:tcPr>
          <w:p w:rsidR="00863D0E" w:rsidRPr="007F0A38" w:rsidRDefault="00863D0E" w:rsidP="00B71340">
            <w:pPr>
              <w:spacing w:before="40" w:after="40"/>
              <w:rPr>
                <w:sz w:val="22"/>
                <w:szCs w:val="22"/>
              </w:rPr>
            </w:pPr>
          </w:p>
        </w:tc>
      </w:tr>
    </w:tbl>
    <w:p w:rsidR="00863D0E" w:rsidRPr="003D0953" w:rsidRDefault="00863D0E" w:rsidP="00863D0E">
      <w:pPr>
        <w:rPr>
          <w:sz w:val="22"/>
          <w:szCs w:val="22"/>
        </w:rPr>
      </w:pPr>
    </w:p>
    <w:p w:rsidR="00863D0E" w:rsidRPr="007F0A38" w:rsidRDefault="00863D0E" w:rsidP="00863D0E">
      <w:pPr>
        <w:spacing w:after="60"/>
        <w:rPr>
          <w:b/>
          <w:sz w:val="22"/>
          <w:szCs w:val="22"/>
        </w:rPr>
      </w:pPr>
      <w:r>
        <w:rPr>
          <w:b/>
          <w:sz w:val="22"/>
          <w:szCs w:val="22"/>
        </w:rPr>
        <w:t xml:space="preserve">NATURE ET PRIX DES </w:t>
      </w:r>
      <w:r w:rsidRPr="007F0A38">
        <w:rPr>
          <w:b/>
          <w:sz w:val="22"/>
          <w:szCs w:val="22"/>
        </w:rPr>
        <w:t>PRESTATIONS SOUS-TRAITEES :</w:t>
      </w:r>
    </w:p>
    <w:tbl>
      <w:tblPr>
        <w:tblW w:w="9284" w:type="dxa"/>
        <w:tblLayout w:type="fixed"/>
        <w:tblCellMar>
          <w:left w:w="70" w:type="dxa"/>
          <w:right w:w="70" w:type="dxa"/>
        </w:tblCellMar>
        <w:tblLook w:val="0000" w:firstRow="0" w:lastRow="0" w:firstColumn="0" w:lastColumn="0" w:noHBand="0" w:noVBand="0"/>
      </w:tblPr>
      <w:tblGrid>
        <w:gridCol w:w="1913"/>
        <w:gridCol w:w="709"/>
        <w:gridCol w:w="2268"/>
        <w:gridCol w:w="709"/>
        <w:gridCol w:w="3685"/>
      </w:tblGrid>
      <w:tr w:rsidR="00863D0E" w:rsidRPr="007F0A38" w:rsidTr="00B71340">
        <w:tc>
          <w:tcPr>
            <w:tcW w:w="1913" w:type="dxa"/>
          </w:tcPr>
          <w:p w:rsidR="00863D0E" w:rsidRPr="007F0A38" w:rsidRDefault="00863D0E" w:rsidP="00B71340">
            <w:pPr>
              <w:spacing w:before="40" w:after="40"/>
              <w:rPr>
                <w:sz w:val="22"/>
                <w:szCs w:val="22"/>
              </w:rPr>
            </w:pPr>
            <w:r>
              <w:rPr>
                <w:sz w:val="22"/>
                <w:szCs w:val="22"/>
              </w:rPr>
              <w:t xml:space="preserve"> </w:t>
            </w:r>
            <w:r w:rsidRPr="007F0A38">
              <w:rPr>
                <w:sz w:val="22"/>
                <w:szCs w:val="22"/>
              </w:rPr>
              <w:t>Nature précise :</w:t>
            </w:r>
          </w:p>
        </w:tc>
        <w:tc>
          <w:tcPr>
            <w:tcW w:w="7371" w:type="dxa"/>
            <w:gridSpan w:val="4"/>
            <w:shd w:val="pct5" w:color="auto" w:fill="auto"/>
          </w:tcPr>
          <w:p w:rsidR="00863D0E" w:rsidRPr="007F0A38" w:rsidRDefault="00863D0E" w:rsidP="00B71340">
            <w:pPr>
              <w:spacing w:before="40" w:after="40"/>
              <w:rPr>
                <w:sz w:val="22"/>
                <w:szCs w:val="22"/>
              </w:rPr>
            </w:pPr>
          </w:p>
        </w:tc>
      </w:tr>
      <w:tr w:rsidR="00863D0E" w:rsidRPr="007F0A38" w:rsidTr="00B71340">
        <w:tc>
          <w:tcPr>
            <w:tcW w:w="2622" w:type="dxa"/>
            <w:gridSpan w:val="2"/>
          </w:tcPr>
          <w:p w:rsidR="00863D0E" w:rsidRPr="007F0A38" w:rsidRDefault="00863D0E" w:rsidP="00B71340">
            <w:pPr>
              <w:spacing w:before="80" w:after="80"/>
              <w:rPr>
                <w:sz w:val="22"/>
                <w:szCs w:val="22"/>
              </w:rPr>
            </w:pPr>
            <w:r w:rsidRPr="007F0A38">
              <w:rPr>
                <w:sz w:val="22"/>
                <w:szCs w:val="22"/>
              </w:rPr>
              <w:t xml:space="preserve">Montant sous-traité HT </w:t>
            </w:r>
            <w:r w:rsidR="00C51B76">
              <w:rPr>
                <w:sz w:val="22"/>
                <w:szCs w:val="22"/>
              </w:rPr>
              <w:t xml:space="preserve">* </w:t>
            </w:r>
            <w:r w:rsidRPr="007F0A38">
              <w:rPr>
                <w:sz w:val="22"/>
                <w:szCs w:val="22"/>
              </w:rPr>
              <w:t>:</w:t>
            </w:r>
          </w:p>
        </w:tc>
        <w:tc>
          <w:tcPr>
            <w:tcW w:w="2268" w:type="dxa"/>
            <w:shd w:val="pct5" w:color="auto" w:fill="auto"/>
          </w:tcPr>
          <w:p w:rsidR="00863D0E" w:rsidRPr="007F0A38" w:rsidRDefault="00863D0E" w:rsidP="00B71340">
            <w:pPr>
              <w:spacing w:before="80" w:after="80"/>
              <w:rPr>
                <w:sz w:val="22"/>
                <w:szCs w:val="22"/>
              </w:rPr>
            </w:pPr>
          </w:p>
        </w:tc>
        <w:tc>
          <w:tcPr>
            <w:tcW w:w="709" w:type="dxa"/>
          </w:tcPr>
          <w:p w:rsidR="00863D0E" w:rsidRPr="007F0A38" w:rsidRDefault="00863D0E" w:rsidP="00B71340">
            <w:pPr>
              <w:spacing w:before="80" w:after="80"/>
              <w:jc w:val="center"/>
              <w:rPr>
                <w:sz w:val="22"/>
                <w:szCs w:val="22"/>
              </w:rPr>
            </w:pPr>
          </w:p>
        </w:tc>
        <w:tc>
          <w:tcPr>
            <w:tcW w:w="3685" w:type="dxa"/>
            <w:shd w:val="clear" w:color="auto" w:fill="auto"/>
          </w:tcPr>
          <w:p w:rsidR="00863D0E" w:rsidRPr="007F0A38" w:rsidRDefault="00863D0E" w:rsidP="00B71340">
            <w:pPr>
              <w:spacing w:before="80" w:after="80"/>
              <w:jc w:val="center"/>
              <w:rPr>
                <w:sz w:val="22"/>
                <w:szCs w:val="22"/>
              </w:rPr>
            </w:pPr>
            <w:r w:rsidRPr="007F0A38">
              <w:rPr>
                <w:sz w:val="22"/>
                <w:szCs w:val="22"/>
              </w:rPr>
              <w:t xml:space="preserve">Taux des taxes </w:t>
            </w:r>
            <w:r w:rsidRPr="0010113D">
              <w:rPr>
                <w:i/>
                <w:sz w:val="16"/>
                <w:szCs w:val="22"/>
              </w:rPr>
              <w:t>(cf. contrat de sous-traitance)</w:t>
            </w:r>
            <w:r w:rsidRPr="006F7213">
              <w:rPr>
                <w:sz w:val="16"/>
                <w:szCs w:val="22"/>
              </w:rPr>
              <w:t> </w:t>
            </w:r>
            <w:r w:rsidRPr="007F0A38">
              <w:rPr>
                <w:sz w:val="22"/>
                <w:szCs w:val="22"/>
              </w:rPr>
              <w:t>:</w:t>
            </w:r>
          </w:p>
        </w:tc>
      </w:tr>
      <w:tr w:rsidR="00863D0E" w:rsidRPr="007F0A38" w:rsidTr="00B71340">
        <w:tc>
          <w:tcPr>
            <w:tcW w:w="2622" w:type="dxa"/>
            <w:gridSpan w:val="2"/>
          </w:tcPr>
          <w:p w:rsidR="00863D0E" w:rsidRPr="007F0A38" w:rsidRDefault="00863D0E" w:rsidP="00B71340">
            <w:pPr>
              <w:spacing w:before="80" w:after="80"/>
              <w:rPr>
                <w:sz w:val="22"/>
                <w:szCs w:val="22"/>
              </w:rPr>
            </w:pPr>
            <w:r w:rsidRPr="007F0A38">
              <w:rPr>
                <w:sz w:val="22"/>
                <w:szCs w:val="22"/>
              </w:rPr>
              <w:t xml:space="preserve">Montant </w:t>
            </w:r>
            <w:r>
              <w:rPr>
                <w:sz w:val="22"/>
                <w:szCs w:val="22"/>
              </w:rPr>
              <w:t>indicatif</w:t>
            </w:r>
            <w:r w:rsidRPr="007F0A38">
              <w:rPr>
                <w:sz w:val="22"/>
                <w:szCs w:val="22"/>
              </w:rPr>
              <w:t xml:space="preserve"> TTC </w:t>
            </w:r>
            <w:r w:rsidR="00C51B76">
              <w:rPr>
                <w:sz w:val="22"/>
                <w:szCs w:val="22"/>
              </w:rPr>
              <w:t xml:space="preserve">* </w:t>
            </w:r>
            <w:r w:rsidRPr="007F0A38">
              <w:rPr>
                <w:sz w:val="22"/>
                <w:szCs w:val="22"/>
              </w:rPr>
              <w:t>:</w:t>
            </w:r>
          </w:p>
        </w:tc>
        <w:tc>
          <w:tcPr>
            <w:tcW w:w="2268" w:type="dxa"/>
            <w:shd w:val="pct5" w:color="auto" w:fill="auto"/>
          </w:tcPr>
          <w:p w:rsidR="00863D0E" w:rsidRPr="007F0A38" w:rsidRDefault="00863D0E" w:rsidP="00B71340">
            <w:pPr>
              <w:spacing w:before="80" w:after="80"/>
              <w:rPr>
                <w:sz w:val="22"/>
                <w:szCs w:val="22"/>
              </w:rPr>
            </w:pPr>
          </w:p>
        </w:tc>
        <w:tc>
          <w:tcPr>
            <w:tcW w:w="709" w:type="dxa"/>
          </w:tcPr>
          <w:p w:rsidR="00863D0E" w:rsidRPr="007F0A38" w:rsidRDefault="00863D0E" w:rsidP="00B71340">
            <w:pPr>
              <w:spacing w:before="80" w:after="80"/>
              <w:rPr>
                <w:sz w:val="22"/>
                <w:szCs w:val="22"/>
              </w:rPr>
            </w:pPr>
          </w:p>
        </w:tc>
        <w:tc>
          <w:tcPr>
            <w:tcW w:w="3685" w:type="dxa"/>
            <w:shd w:val="clear" w:color="auto" w:fill="F2F2F2" w:themeFill="background1" w:themeFillShade="F2"/>
          </w:tcPr>
          <w:p w:rsidR="00863D0E" w:rsidRPr="007F0A38" w:rsidRDefault="00863D0E" w:rsidP="00B71340">
            <w:pPr>
              <w:spacing w:before="80" w:after="80"/>
              <w:rPr>
                <w:sz w:val="22"/>
                <w:szCs w:val="22"/>
              </w:rPr>
            </w:pPr>
          </w:p>
        </w:tc>
      </w:tr>
    </w:tbl>
    <w:p w:rsidR="00C51B76" w:rsidRPr="00C51B76" w:rsidRDefault="00C51B76" w:rsidP="00863D0E">
      <w:pPr>
        <w:tabs>
          <w:tab w:val="left" w:pos="3402"/>
          <w:tab w:val="left" w:pos="6237"/>
          <w:tab w:val="right" w:pos="9895"/>
        </w:tabs>
        <w:spacing w:before="120"/>
        <w:textAlignment w:val="auto"/>
        <w:rPr>
          <w:sz w:val="20"/>
          <w:szCs w:val="22"/>
        </w:rPr>
      </w:pPr>
      <w:r w:rsidRPr="00C51B76">
        <w:rPr>
          <w:sz w:val="20"/>
          <w:szCs w:val="22"/>
        </w:rPr>
        <w:t xml:space="preserve">* indiquer soit le montant (prestations au forfait) </w:t>
      </w:r>
      <w:r w:rsidR="005943D8">
        <w:rPr>
          <w:sz w:val="20"/>
          <w:szCs w:val="22"/>
        </w:rPr>
        <w:t>soit</w:t>
      </w:r>
      <w:r w:rsidR="005943D8" w:rsidRPr="00C51B76">
        <w:rPr>
          <w:sz w:val="20"/>
          <w:szCs w:val="22"/>
        </w:rPr>
        <w:t xml:space="preserve"> </w:t>
      </w:r>
      <w:r w:rsidRPr="00C51B76">
        <w:rPr>
          <w:sz w:val="20"/>
          <w:szCs w:val="22"/>
        </w:rPr>
        <w:t>« cf. bons de commande » (prestations sur prix unitaires)</w:t>
      </w:r>
    </w:p>
    <w:p w:rsidR="00863D0E" w:rsidRPr="00C52DEE" w:rsidRDefault="00863D0E" w:rsidP="00863D0E">
      <w:pPr>
        <w:tabs>
          <w:tab w:val="left" w:pos="3402"/>
          <w:tab w:val="left" w:pos="6237"/>
          <w:tab w:val="right" w:pos="9895"/>
        </w:tabs>
        <w:spacing w:before="120"/>
        <w:textAlignment w:val="auto"/>
        <w:rPr>
          <w:sz w:val="22"/>
          <w:szCs w:val="22"/>
        </w:rPr>
      </w:pPr>
      <w:r w:rsidRPr="00C52DEE">
        <w:rPr>
          <w:sz w:val="22"/>
          <w:szCs w:val="22"/>
        </w:rPr>
        <w:t xml:space="preserve">Paiement direct du sous-traitant par l’acheteur public </w:t>
      </w:r>
      <w:r w:rsidRPr="00C52DEE">
        <w:rPr>
          <w:i/>
          <w:sz w:val="16"/>
          <w:szCs w:val="22"/>
        </w:rPr>
        <w:t>(choisir l’option 1 ou 2 – à défaut c’est l’option 1 qui s’applique)</w:t>
      </w:r>
      <w:r w:rsidRPr="00C52DEE">
        <w:rPr>
          <w:sz w:val="22"/>
          <w:szCs w:val="22"/>
        </w:rPr>
        <w:t xml:space="preserve"> :</w:t>
      </w:r>
    </w:p>
    <w:p w:rsidR="00863D0E" w:rsidRPr="00C52DEE" w:rsidRDefault="00863D0E" w:rsidP="00863D0E">
      <w:pPr>
        <w:tabs>
          <w:tab w:val="left" w:pos="3402"/>
          <w:tab w:val="left" w:pos="6237"/>
          <w:tab w:val="right" w:pos="9895"/>
        </w:tabs>
        <w:spacing w:before="120"/>
        <w:ind w:left="851"/>
        <w:textAlignment w:val="auto"/>
        <w:rPr>
          <w:sz w:val="22"/>
          <w:szCs w:val="22"/>
        </w:rPr>
      </w:pPr>
      <w:r w:rsidRPr="00C52DEE">
        <w:rPr>
          <w:rFonts w:ascii="MS Gothic" w:eastAsia="MS Gothic" w:hAnsi="MS Gothic" w:cs="MS Gothic" w:hint="eastAsia"/>
          <w:sz w:val="22"/>
          <w:szCs w:val="22"/>
        </w:rPr>
        <w:t>☐</w:t>
      </w:r>
      <w:r w:rsidRPr="00C52DEE">
        <w:rPr>
          <w:sz w:val="22"/>
          <w:szCs w:val="22"/>
        </w:rPr>
        <w:t xml:space="preserve"> 1 - Quel que soit le montant sous-traité.</w:t>
      </w:r>
    </w:p>
    <w:p w:rsidR="00863D0E" w:rsidRPr="00C52DEE" w:rsidRDefault="00863D0E" w:rsidP="00863D0E">
      <w:pPr>
        <w:tabs>
          <w:tab w:val="left" w:pos="3402"/>
          <w:tab w:val="left" w:pos="6237"/>
          <w:tab w:val="right" w:pos="9895"/>
        </w:tabs>
        <w:spacing w:before="120"/>
        <w:ind w:left="1418" w:hanging="567"/>
        <w:textAlignment w:val="auto"/>
        <w:rPr>
          <w:sz w:val="22"/>
          <w:szCs w:val="22"/>
        </w:rPr>
      </w:pPr>
      <w:r w:rsidRPr="00C52DEE">
        <w:rPr>
          <w:rFonts w:ascii="MS Gothic" w:eastAsia="MS Gothic" w:hAnsi="MS Gothic" w:cs="MS Gothic" w:hint="eastAsia"/>
          <w:sz w:val="22"/>
          <w:szCs w:val="22"/>
        </w:rPr>
        <w:t>☐</w:t>
      </w:r>
      <w:r w:rsidRPr="00C52DEE">
        <w:rPr>
          <w:sz w:val="22"/>
          <w:szCs w:val="22"/>
        </w:rPr>
        <w:t xml:space="preserve"> 2 - Uniquement lorsque le montant sous-traité cumulé est supérieur à 500.000 F HT.</w:t>
      </w:r>
    </w:p>
    <w:p w:rsidR="00863D0E" w:rsidRPr="00C52DEE" w:rsidRDefault="00863D0E" w:rsidP="00863D0E">
      <w:pPr>
        <w:textAlignment w:val="auto"/>
        <w:rPr>
          <w:sz w:val="22"/>
          <w:szCs w:val="22"/>
        </w:rPr>
      </w:pPr>
    </w:p>
    <w:p w:rsidR="00863D0E" w:rsidRPr="009B5351" w:rsidRDefault="00863D0E" w:rsidP="00863D0E">
      <w:pPr>
        <w:spacing w:after="60"/>
        <w:textAlignment w:val="auto"/>
        <w:rPr>
          <w:b/>
          <w:sz w:val="22"/>
          <w:szCs w:val="22"/>
        </w:rPr>
      </w:pPr>
      <w:r w:rsidRPr="009B5351">
        <w:rPr>
          <w:b/>
          <w:sz w:val="22"/>
          <w:szCs w:val="22"/>
        </w:rPr>
        <w:t>CONDITIONS DE PAIEMENT DU CONTRAT DE SOUS-TRAITANCE :</w:t>
      </w:r>
    </w:p>
    <w:tbl>
      <w:tblPr>
        <w:tblW w:w="9286" w:type="dxa"/>
        <w:tblInd w:w="-2" w:type="dxa"/>
        <w:tblLayout w:type="fixed"/>
        <w:tblCellMar>
          <w:left w:w="70" w:type="dxa"/>
          <w:right w:w="70" w:type="dxa"/>
        </w:tblCellMar>
        <w:tblLook w:val="04A0" w:firstRow="1" w:lastRow="0" w:firstColumn="1" w:lastColumn="0" w:noHBand="0" w:noVBand="1"/>
      </w:tblPr>
      <w:tblGrid>
        <w:gridCol w:w="214"/>
        <w:gridCol w:w="1843"/>
        <w:gridCol w:w="139"/>
        <w:gridCol w:w="1135"/>
        <w:gridCol w:w="569"/>
        <w:gridCol w:w="139"/>
        <w:gridCol w:w="711"/>
        <w:gridCol w:w="3119"/>
        <w:gridCol w:w="1417"/>
      </w:tblGrid>
      <w:tr w:rsidR="00863D0E" w:rsidRPr="009B5351" w:rsidTr="00B71340">
        <w:tc>
          <w:tcPr>
            <w:tcW w:w="2196" w:type="dxa"/>
            <w:gridSpan w:val="3"/>
            <w:hideMark/>
          </w:tcPr>
          <w:p w:rsidR="00863D0E" w:rsidRPr="009B5351" w:rsidRDefault="00863D0E" w:rsidP="00B71340">
            <w:pPr>
              <w:spacing w:before="40" w:after="40"/>
              <w:textAlignment w:val="auto"/>
              <w:rPr>
                <w:sz w:val="22"/>
                <w:szCs w:val="22"/>
                <w:lang w:eastAsia="en-US"/>
              </w:rPr>
            </w:pPr>
            <w:r w:rsidRPr="009B5351">
              <w:rPr>
                <w:sz w:val="22"/>
                <w:szCs w:val="22"/>
                <w:lang w:eastAsia="en-US"/>
              </w:rPr>
              <w:t>Compte à créditer :</w:t>
            </w:r>
          </w:p>
        </w:tc>
        <w:tc>
          <w:tcPr>
            <w:tcW w:w="1843" w:type="dxa"/>
            <w:gridSpan w:val="3"/>
            <w:hideMark/>
          </w:tcPr>
          <w:p w:rsidR="00863D0E" w:rsidRPr="009B5351" w:rsidRDefault="00863D0E" w:rsidP="00B71340">
            <w:pPr>
              <w:spacing w:before="40" w:after="40"/>
              <w:textAlignment w:val="auto"/>
              <w:rPr>
                <w:sz w:val="22"/>
                <w:szCs w:val="22"/>
                <w:lang w:eastAsia="en-US"/>
              </w:rPr>
            </w:pPr>
            <w:r w:rsidRPr="009B5351">
              <w:rPr>
                <w:sz w:val="22"/>
                <w:szCs w:val="22"/>
                <w:lang w:eastAsia="en-US"/>
              </w:rPr>
              <w:t>NOM :</w:t>
            </w:r>
          </w:p>
        </w:tc>
        <w:tc>
          <w:tcPr>
            <w:tcW w:w="5247" w:type="dxa"/>
            <w:gridSpan w:val="3"/>
            <w:shd w:val="clear" w:color="auto" w:fill="F2F2F2"/>
          </w:tcPr>
          <w:p w:rsidR="00863D0E" w:rsidRPr="009B5351" w:rsidRDefault="00863D0E" w:rsidP="00B71340">
            <w:pPr>
              <w:spacing w:before="40" w:after="40"/>
              <w:textAlignment w:val="auto"/>
              <w:rPr>
                <w:sz w:val="22"/>
                <w:szCs w:val="22"/>
                <w:lang w:eastAsia="en-US"/>
              </w:rPr>
            </w:pPr>
          </w:p>
        </w:tc>
      </w:tr>
      <w:tr w:rsidR="00863D0E" w:rsidRPr="009B5351" w:rsidTr="00B71340">
        <w:trPr>
          <w:gridBefore w:val="1"/>
          <w:wBefore w:w="214" w:type="dxa"/>
        </w:trPr>
        <w:tc>
          <w:tcPr>
            <w:tcW w:w="1843" w:type="dxa"/>
            <w:tcMar>
              <w:top w:w="0" w:type="dxa"/>
              <w:left w:w="71" w:type="dxa"/>
              <w:bottom w:w="0" w:type="dxa"/>
              <w:right w:w="71" w:type="dxa"/>
            </w:tcMar>
            <w:hideMark/>
          </w:tcPr>
          <w:p w:rsidR="00863D0E" w:rsidRPr="009B5351" w:rsidRDefault="00863D0E" w:rsidP="00B71340">
            <w:pPr>
              <w:overflowPunct/>
              <w:autoSpaceDE/>
              <w:autoSpaceDN/>
              <w:adjustRightInd/>
              <w:spacing w:before="40" w:after="40"/>
              <w:ind w:firstLine="567"/>
              <w:jc w:val="both"/>
              <w:textAlignment w:val="auto"/>
              <w:rPr>
                <w:sz w:val="22"/>
                <w:szCs w:val="22"/>
                <w:lang w:eastAsia="en-US"/>
              </w:rPr>
            </w:pPr>
            <w:r w:rsidRPr="009B5351">
              <w:rPr>
                <w:sz w:val="22"/>
                <w:szCs w:val="22"/>
                <w:lang w:eastAsia="en-US"/>
              </w:rPr>
              <w:t>BANQUE :</w:t>
            </w:r>
          </w:p>
        </w:tc>
        <w:tc>
          <w:tcPr>
            <w:tcW w:w="7229" w:type="dxa"/>
            <w:gridSpan w:val="7"/>
            <w:shd w:val="clear" w:color="auto" w:fill="F2F2F2"/>
            <w:tcMar>
              <w:top w:w="0" w:type="dxa"/>
              <w:left w:w="71" w:type="dxa"/>
              <w:bottom w:w="0" w:type="dxa"/>
              <w:right w:w="71" w:type="dxa"/>
            </w:tcMar>
          </w:tcPr>
          <w:p w:rsidR="00863D0E" w:rsidRPr="009B5351" w:rsidRDefault="00863D0E" w:rsidP="00B71340">
            <w:pPr>
              <w:overflowPunct/>
              <w:autoSpaceDE/>
              <w:autoSpaceDN/>
              <w:adjustRightInd/>
              <w:spacing w:before="40" w:after="40"/>
              <w:ind w:firstLine="567"/>
              <w:jc w:val="both"/>
              <w:textAlignment w:val="auto"/>
              <w:rPr>
                <w:bCs/>
                <w:sz w:val="22"/>
                <w:szCs w:val="22"/>
                <w:lang w:eastAsia="en-US"/>
              </w:rPr>
            </w:pPr>
          </w:p>
        </w:tc>
      </w:tr>
      <w:tr w:rsidR="00863D0E" w:rsidRPr="009B5351" w:rsidTr="00B71340">
        <w:trPr>
          <w:gridBefore w:val="1"/>
          <w:wBefore w:w="214" w:type="dxa"/>
        </w:trPr>
        <w:tc>
          <w:tcPr>
            <w:tcW w:w="3686" w:type="dxa"/>
            <w:gridSpan w:val="4"/>
            <w:tcMar>
              <w:top w:w="0" w:type="dxa"/>
              <w:left w:w="71" w:type="dxa"/>
              <w:bottom w:w="0" w:type="dxa"/>
              <w:right w:w="71" w:type="dxa"/>
            </w:tcMar>
            <w:hideMark/>
          </w:tcPr>
          <w:p w:rsidR="00863D0E" w:rsidRPr="009B5351" w:rsidRDefault="00863D0E" w:rsidP="00B71340">
            <w:pPr>
              <w:overflowPunct/>
              <w:autoSpaceDE/>
              <w:autoSpaceDN/>
              <w:adjustRightInd/>
              <w:spacing w:before="40" w:after="40"/>
              <w:ind w:firstLine="567"/>
              <w:jc w:val="both"/>
              <w:textAlignment w:val="auto"/>
              <w:rPr>
                <w:sz w:val="22"/>
                <w:szCs w:val="22"/>
                <w:lang w:eastAsia="en-US"/>
              </w:rPr>
            </w:pPr>
            <w:r w:rsidRPr="009B5351">
              <w:rPr>
                <w:sz w:val="22"/>
                <w:szCs w:val="22"/>
                <w:lang w:eastAsia="en-US"/>
              </w:rPr>
              <w:t>N° DE COMPTE </w:t>
            </w:r>
            <w:r w:rsidRPr="009B5351">
              <w:rPr>
                <w:sz w:val="16"/>
                <w:szCs w:val="22"/>
                <w:lang w:eastAsia="en-US"/>
              </w:rPr>
              <w:t>(23 chiffres)</w:t>
            </w:r>
            <w:r w:rsidRPr="009B5351">
              <w:rPr>
                <w:sz w:val="22"/>
                <w:szCs w:val="22"/>
                <w:lang w:eastAsia="en-US"/>
              </w:rPr>
              <w:t> :</w:t>
            </w:r>
          </w:p>
        </w:tc>
        <w:tc>
          <w:tcPr>
            <w:tcW w:w="5386" w:type="dxa"/>
            <w:gridSpan w:val="4"/>
            <w:shd w:val="clear" w:color="auto" w:fill="F2F2F2"/>
            <w:tcMar>
              <w:top w:w="0" w:type="dxa"/>
              <w:left w:w="71" w:type="dxa"/>
              <w:bottom w:w="0" w:type="dxa"/>
              <w:right w:w="71" w:type="dxa"/>
            </w:tcMar>
            <w:hideMark/>
          </w:tcPr>
          <w:p w:rsidR="00863D0E" w:rsidRPr="009B5351" w:rsidRDefault="00863D0E" w:rsidP="00B71340">
            <w:pPr>
              <w:spacing w:before="60" w:after="60"/>
              <w:textAlignment w:val="auto"/>
              <w:rPr>
                <w:color w:val="0070C0"/>
                <w:sz w:val="22"/>
                <w:szCs w:val="22"/>
                <w:lang w:eastAsia="en-US"/>
              </w:rPr>
            </w:pPr>
            <w:r w:rsidRPr="009B5351">
              <w:rPr>
                <w:sz w:val="22"/>
                <w:szCs w:val="22"/>
                <w:lang w:eastAsia="en-US"/>
              </w:rPr>
              <w:t>|_|_|_|_|_|  |_|_|_|_|_|  |_|_|_|_|_|_|_|_|_|_|_|  |_|_|</w:t>
            </w:r>
          </w:p>
        </w:tc>
      </w:tr>
      <w:tr w:rsidR="00863D0E" w:rsidRPr="009B5351" w:rsidTr="00B71340">
        <w:tc>
          <w:tcPr>
            <w:tcW w:w="3331" w:type="dxa"/>
            <w:gridSpan w:val="4"/>
            <w:hideMark/>
          </w:tcPr>
          <w:p w:rsidR="00863D0E" w:rsidRPr="009B5351" w:rsidRDefault="00863D0E" w:rsidP="00B71340">
            <w:pPr>
              <w:spacing w:before="40" w:after="40"/>
              <w:textAlignment w:val="auto"/>
              <w:rPr>
                <w:b/>
                <w:sz w:val="22"/>
                <w:szCs w:val="22"/>
                <w:lang w:eastAsia="en-US"/>
              </w:rPr>
            </w:pPr>
            <w:r w:rsidRPr="009B5351">
              <w:rPr>
                <w:sz w:val="22"/>
                <w:szCs w:val="22"/>
                <w:lang w:eastAsia="en-US"/>
              </w:rPr>
              <w:t>Modalités de variation des prix :</w:t>
            </w:r>
          </w:p>
        </w:tc>
        <w:tc>
          <w:tcPr>
            <w:tcW w:w="5955" w:type="dxa"/>
            <w:gridSpan w:val="5"/>
            <w:shd w:val="clear" w:color="auto" w:fill="F2F2F2"/>
          </w:tcPr>
          <w:p w:rsidR="00863D0E" w:rsidRPr="009B5351" w:rsidRDefault="00863D0E" w:rsidP="00B71340">
            <w:pPr>
              <w:spacing w:before="40" w:after="40"/>
              <w:textAlignment w:val="auto"/>
              <w:rPr>
                <w:color w:val="00B050"/>
                <w:sz w:val="22"/>
                <w:szCs w:val="22"/>
                <w:lang w:eastAsia="en-US"/>
              </w:rPr>
            </w:pPr>
          </w:p>
        </w:tc>
      </w:tr>
      <w:tr w:rsidR="00863D0E" w:rsidRPr="009B5351" w:rsidTr="00B71340">
        <w:tc>
          <w:tcPr>
            <w:tcW w:w="3331" w:type="dxa"/>
            <w:gridSpan w:val="4"/>
            <w:tcMar>
              <w:top w:w="0" w:type="dxa"/>
              <w:left w:w="71" w:type="dxa"/>
              <w:bottom w:w="0" w:type="dxa"/>
              <w:right w:w="71" w:type="dxa"/>
            </w:tcMar>
            <w:hideMark/>
          </w:tcPr>
          <w:p w:rsidR="00863D0E" w:rsidRPr="009B5351" w:rsidRDefault="00863D0E" w:rsidP="00B71340">
            <w:pPr>
              <w:spacing w:before="40" w:after="40"/>
              <w:textAlignment w:val="auto"/>
              <w:rPr>
                <w:b/>
                <w:sz w:val="22"/>
                <w:szCs w:val="22"/>
                <w:lang w:eastAsia="en-US"/>
              </w:rPr>
            </w:pPr>
            <w:r w:rsidRPr="009B5351">
              <w:rPr>
                <w:sz w:val="22"/>
                <w:szCs w:val="22"/>
                <w:lang w:eastAsia="en-US"/>
              </w:rPr>
              <w:t>Mois d'établissement des prix :</w:t>
            </w:r>
          </w:p>
        </w:tc>
        <w:tc>
          <w:tcPr>
            <w:tcW w:w="5955" w:type="dxa"/>
            <w:gridSpan w:val="5"/>
            <w:shd w:val="clear" w:color="auto" w:fill="F2F2F2"/>
            <w:tcMar>
              <w:top w:w="0" w:type="dxa"/>
              <w:left w:w="71" w:type="dxa"/>
              <w:bottom w:w="0" w:type="dxa"/>
              <w:right w:w="71" w:type="dxa"/>
            </w:tcMar>
          </w:tcPr>
          <w:p w:rsidR="00863D0E" w:rsidRPr="009B5351" w:rsidRDefault="00863D0E" w:rsidP="00B71340">
            <w:pPr>
              <w:spacing w:before="40" w:after="40"/>
              <w:textAlignment w:val="auto"/>
              <w:rPr>
                <w:color w:val="00B050"/>
                <w:sz w:val="22"/>
                <w:szCs w:val="22"/>
                <w:lang w:eastAsia="en-US"/>
              </w:rPr>
            </w:pPr>
          </w:p>
        </w:tc>
      </w:tr>
      <w:tr w:rsidR="00863D0E" w:rsidRPr="009B5351" w:rsidTr="00B71340">
        <w:tblPrEx>
          <w:tblCellMar>
            <w:left w:w="71" w:type="dxa"/>
            <w:right w:w="71" w:type="dxa"/>
          </w:tblCellMar>
        </w:tblPrEx>
        <w:tc>
          <w:tcPr>
            <w:tcW w:w="4750" w:type="dxa"/>
            <w:gridSpan w:val="7"/>
            <w:hideMark/>
          </w:tcPr>
          <w:p w:rsidR="00863D0E" w:rsidRPr="009B5351" w:rsidRDefault="00863D0E" w:rsidP="00B71340">
            <w:pPr>
              <w:spacing w:before="40" w:after="40" w:line="276" w:lineRule="auto"/>
              <w:textAlignment w:val="auto"/>
              <w:rPr>
                <w:sz w:val="22"/>
                <w:szCs w:val="22"/>
                <w:lang w:eastAsia="en-US"/>
              </w:rPr>
            </w:pPr>
            <w:r w:rsidRPr="009B5351">
              <w:rPr>
                <w:sz w:val="22"/>
                <w:szCs w:val="22"/>
                <w:lang w:eastAsia="en-US"/>
              </w:rPr>
              <w:t>Avance</w:t>
            </w:r>
            <w:r>
              <w:rPr>
                <w:sz w:val="22"/>
                <w:szCs w:val="22"/>
                <w:lang w:eastAsia="en-US"/>
              </w:rPr>
              <w:t>,</w:t>
            </w:r>
            <w:r w:rsidRPr="009B5351">
              <w:rPr>
                <w:sz w:val="22"/>
                <w:szCs w:val="22"/>
                <w:lang w:eastAsia="en-US"/>
              </w:rPr>
              <w:t xml:space="preserve"> </w:t>
            </w:r>
            <w:r>
              <w:rPr>
                <w:sz w:val="22"/>
                <w:szCs w:val="22"/>
                <w:lang w:eastAsia="en-US"/>
              </w:rPr>
              <w:t>si</w:t>
            </w:r>
            <w:r w:rsidRPr="009B5351">
              <w:rPr>
                <w:sz w:val="22"/>
                <w:szCs w:val="22"/>
                <w:lang w:eastAsia="en-US"/>
              </w:rPr>
              <w:t xml:space="preserve"> </w:t>
            </w:r>
            <w:r>
              <w:rPr>
                <w:sz w:val="22"/>
                <w:szCs w:val="22"/>
                <w:lang w:eastAsia="en-US"/>
              </w:rPr>
              <w:t xml:space="preserve">elle est </w:t>
            </w:r>
            <w:r w:rsidRPr="009B5351">
              <w:rPr>
                <w:sz w:val="22"/>
                <w:szCs w:val="22"/>
                <w:lang w:eastAsia="en-US"/>
              </w:rPr>
              <w:t>prévue à l’art</w:t>
            </w:r>
            <w:r>
              <w:rPr>
                <w:sz w:val="22"/>
                <w:szCs w:val="22"/>
                <w:lang w:eastAsia="en-US"/>
              </w:rPr>
              <w:t>.</w:t>
            </w:r>
            <w:r w:rsidRPr="009B5351">
              <w:rPr>
                <w:sz w:val="22"/>
                <w:szCs w:val="22"/>
                <w:lang w:eastAsia="en-US"/>
              </w:rPr>
              <w:t xml:space="preserve"> 8.4 du CCAP </w:t>
            </w:r>
            <w:r w:rsidRPr="009B5351">
              <w:rPr>
                <w:sz w:val="16"/>
                <w:szCs w:val="22"/>
                <w:lang w:eastAsia="en-US"/>
              </w:rPr>
              <w:t>(*)</w:t>
            </w:r>
            <w:r w:rsidRPr="009B5351">
              <w:rPr>
                <w:sz w:val="22"/>
                <w:szCs w:val="22"/>
                <w:lang w:eastAsia="en-US"/>
              </w:rPr>
              <w:t xml:space="preserve"> :</w:t>
            </w:r>
          </w:p>
        </w:tc>
        <w:tc>
          <w:tcPr>
            <w:tcW w:w="3119" w:type="dxa"/>
            <w:shd w:val="clear" w:color="auto" w:fill="F2F2F2" w:themeFill="background1" w:themeFillShade="F2"/>
            <w:hideMark/>
          </w:tcPr>
          <w:p w:rsidR="00863D0E" w:rsidRPr="009B5351" w:rsidRDefault="00863D0E" w:rsidP="00B71340">
            <w:pPr>
              <w:spacing w:before="40" w:after="40" w:line="276" w:lineRule="auto"/>
              <w:textAlignment w:val="auto"/>
              <w:rPr>
                <w:sz w:val="22"/>
                <w:szCs w:val="22"/>
                <w:lang w:eastAsia="en-US"/>
              </w:rPr>
            </w:pPr>
            <w:r w:rsidRPr="009B5351">
              <w:rPr>
                <w:rFonts w:ascii="MS Gothic" w:eastAsia="MS Gothic" w:hAnsi="MS Gothic" w:cs="MS Gothic" w:hint="eastAsia"/>
                <w:sz w:val="22"/>
                <w:szCs w:val="22"/>
              </w:rPr>
              <w:t>☐</w:t>
            </w:r>
            <w:r w:rsidRPr="009B5351">
              <w:rPr>
                <w:sz w:val="22"/>
                <w:szCs w:val="22"/>
              </w:rPr>
              <w:t xml:space="preserve"> </w:t>
            </w:r>
            <w:r w:rsidRPr="009B5351">
              <w:rPr>
                <w:sz w:val="22"/>
                <w:szCs w:val="22"/>
                <w:lang w:eastAsia="en-US"/>
              </w:rPr>
              <w:t>Demandée</w:t>
            </w:r>
            <w:r>
              <w:rPr>
                <w:sz w:val="22"/>
                <w:szCs w:val="22"/>
                <w:lang w:eastAsia="en-US"/>
              </w:rPr>
              <w:t xml:space="preserve"> à hauteur de : .... %</w:t>
            </w:r>
          </w:p>
        </w:tc>
        <w:tc>
          <w:tcPr>
            <w:tcW w:w="1417" w:type="dxa"/>
            <w:shd w:val="clear" w:color="auto" w:fill="F2F2F2" w:themeFill="background1" w:themeFillShade="F2"/>
            <w:hideMark/>
          </w:tcPr>
          <w:p w:rsidR="00863D0E" w:rsidRPr="009B5351" w:rsidRDefault="00863D0E" w:rsidP="00B71340">
            <w:pPr>
              <w:spacing w:before="40" w:after="40" w:line="276" w:lineRule="auto"/>
              <w:jc w:val="center"/>
              <w:textAlignment w:val="auto"/>
              <w:rPr>
                <w:sz w:val="22"/>
                <w:szCs w:val="22"/>
                <w:lang w:eastAsia="en-US"/>
              </w:rPr>
            </w:pPr>
            <w:r w:rsidRPr="009B5351">
              <w:rPr>
                <w:rFonts w:ascii="MS Gothic" w:eastAsia="MS Gothic" w:hAnsi="MS Gothic" w:cs="MS Gothic" w:hint="eastAsia"/>
                <w:sz w:val="22"/>
                <w:szCs w:val="22"/>
              </w:rPr>
              <w:t>☐</w:t>
            </w:r>
            <w:r w:rsidRPr="009B5351">
              <w:rPr>
                <w:sz w:val="22"/>
                <w:szCs w:val="22"/>
              </w:rPr>
              <w:t xml:space="preserve"> </w:t>
            </w:r>
            <w:r w:rsidRPr="009B5351">
              <w:rPr>
                <w:sz w:val="22"/>
                <w:szCs w:val="22"/>
                <w:lang w:eastAsia="en-US"/>
              </w:rPr>
              <w:t>Refusée</w:t>
            </w:r>
          </w:p>
        </w:tc>
      </w:tr>
    </w:tbl>
    <w:p w:rsidR="00863D0E" w:rsidRPr="009B5351" w:rsidRDefault="00863D0E" w:rsidP="00863D0E">
      <w:pPr>
        <w:spacing w:before="120" w:after="120"/>
        <w:textAlignment w:val="auto"/>
        <w:rPr>
          <w:sz w:val="22"/>
          <w:szCs w:val="22"/>
        </w:rPr>
      </w:pPr>
      <w:r w:rsidRPr="009B5351">
        <w:rPr>
          <w:sz w:val="16"/>
          <w:szCs w:val="16"/>
        </w:rPr>
        <w:t xml:space="preserve">(*) Une seule des deux cases doit impérativement être cochée. L’avance est réputée être demandée </w:t>
      </w:r>
      <w:r>
        <w:rPr>
          <w:sz w:val="16"/>
          <w:szCs w:val="16"/>
        </w:rPr>
        <w:t xml:space="preserve">au % maxi </w:t>
      </w:r>
      <w:r w:rsidRPr="009B5351">
        <w:rPr>
          <w:sz w:val="16"/>
          <w:szCs w:val="16"/>
        </w:rPr>
        <w:t>si aucune case n’est cochée.</w:t>
      </w:r>
    </w:p>
    <w:p w:rsidR="00863D0E" w:rsidRPr="003D0953" w:rsidRDefault="00863D0E" w:rsidP="00863D0E">
      <w:pPr>
        <w:spacing w:after="120"/>
        <w:jc w:val="both"/>
        <w:rPr>
          <w:sz w:val="22"/>
          <w:szCs w:val="22"/>
        </w:rPr>
      </w:pPr>
      <w:r w:rsidRPr="003D0953">
        <w:rPr>
          <w:sz w:val="22"/>
          <w:szCs w:val="22"/>
        </w:rPr>
        <w:t>J'affirme, sous peine de retrait de plein droit de l’acceptation de la présente sous-traitance, que l'entreprise sous-traitante pour laquelle j'interviens ne tombe pas sous le coup des exclusions et interdictions découlant de l'article 14-3 de la délibération modifiée n° 424 du 20 mars 2019.</w:t>
      </w:r>
    </w:p>
    <w:p w:rsidR="00863D0E" w:rsidRPr="003D0953" w:rsidRDefault="00863D0E" w:rsidP="00863D0E">
      <w:pPr>
        <w:spacing w:after="120"/>
        <w:jc w:val="both"/>
        <w:rPr>
          <w:sz w:val="22"/>
          <w:szCs w:val="22"/>
        </w:rPr>
      </w:pPr>
      <w:r w:rsidRPr="003D0953">
        <w:rPr>
          <w:sz w:val="22"/>
          <w:szCs w:val="22"/>
        </w:rPr>
        <w:t>Fait en un seul original, à ………………………… , le ………………………….</w:t>
      </w:r>
    </w:p>
    <w:tbl>
      <w:tblPr>
        <w:tblW w:w="9331" w:type="dxa"/>
        <w:tblLayout w:type="fixed"/>
        <w:tblCellMar>
          <w:left w:w="70" w:type="dxa"/>
          <w:right w:w="70" w:type="dxa"/>
        </w:tblCellMar>
        <w:tblLook w:val="0000" w:firstRow="0" w:lastRow="0" w:firstColumn="0" w:lastColumn="0" w:noHBand="0" w:noVBand="0"/>
      </w:tblPr>
      <w:tblGrid>
        <w:gridCol w:w="3189"/>
        <w:gridCol w:w="2693"/>
        <w:gridCol w:w="3449"/>
      </w:tblGrid>
      <w:tr w:rsidR="00863D0E" w:rsidRPr="003D0953" w:rsidTr="00B71340">
        <w:tc>
          <w:tcPr>
            <w:tcW w:w="3189" w:type="dxa"/>
          </w:tcPr>
          <w:p w:rsidR="00863D0E" w:rsidRPr="003D0953" w:rsidRDefault="00863D0E" w:rsidP="00B71340">
            <w:pPr>
              <w:jc w:val="center"/>
              <w:rPr>
                <w:b/>
                <w:sz w:val="22"/>
                <w:szCs w:val="22"/>
              </w:rPr>
            </w:pPr>
            <w:r w:rsidRPr="003D0953">
              <w:rPr>
                <w:b/>
                <w:sz w:val="22"/>
                <w:szCs w:val="22"/>
              </w:rPr>
              <w:t>LE TITULAIRE  (1)</w:t>
            </w:r>
          </w:p>
          <w:p w:rsidR="00863D0E" w:rsidRPr="003D0953" w:rsidRDefault="00863D0E" w:rsidP="00B71340">
            <w:pPr>
              <w:jc w:val="center"/>
              <w:rPr>
                <w:b/>
                <w:sz w:val="22"/>
                <w:szCs w:val="22"/>
              </w:rPr>
            </w:pPr>
          </w:p>
          <w:p w:rsidR="00863D0E" w:rsidRPr="003D0953" w:rsidRDefault="00863D0E" w:rsidP="00B71340">
            <w:pPr>
              <w:jc w:val="center"/>
              <w:rPr>
                <w:b/>
                <w:sz w:val="22"/>
                <w:szCs w:val="22"/>
              </w:rPr>
            </w:pPr>
          </w:p>
          <w:p w:rsidR="00863D0E" w:rsidRPr="003D0953" w:rsidRDefault="00863D0E" w:rsidP="00B71340">
            <w:pPr>
              <w:rPr>
                <w:sz w:val="22"/>
                <w:szCs w:val="22"/>
              </w:rPr>
            </w:pPr>
          </w:p>
        </w:tc>
        <w:tc>
          <w:tcPr>
            <w:tcW w:w="2693" w:type="dxa"/>
          </w:tcPr>
          <w:p w:rsidR="00863D0E" w:rsidRPr="003D0953" w:rsidRDefault="00863D0E" w:rsidP="00B71340">
            <w:pPr>
              <w:jc w:val="center"/>
              <w:rPr>
                <w:sz w:val="22"/>
                <w:szCs w:val="22"/>
              </w:rPr>
            </w:pPr>
          </w:p>
        </w:tc>
        <w:tc>
          <w:tcPr>
            <w:tcW w:w="3449" w:type="dxa"/>
          </w:tcPr>
          <w:p w:rsidR="00863D0E" w:rsidRPr="003D0953" w:rsidRDefault="00863D0E" w:rsidP="00B71340">
            <w:pPr>
              <w:jc w:val="center"/>
              <w:rPr>
                <w:b/>
                <w:sz w:val="22"/>
                <w:szCs w:val="22"/>
              </w:rPr>
            </w:pPr>
            <w:r w:rsidRPr="003D0953">
              <w:rPr>
                <w:b/>
                <w:sz w:val="22"/>
                <w:szCs w:val="22"/>
              </w:rPr>
              <w:t>LE SOUS-TRAITANT  (1)</w:t>
            </w:r>
          </w:p>
          <w:p w:rsidR="00863D0E" w:rsidRPr="003D0953" w:rsidRDefault="00863D0E" w:rsidP="00B71340">
            <w:pPr>
              <w:jc w:val="center"/>
              <w:rPr>
                <w:b/>
                <w:sz w:val="22"/>
                <w:szCs w:val="22"/>
              </w:rPr>
            </w:pPr>
          </w:p>
          <w:p w:rsidR="00863D0E" w:rsidRPr="003D0953" w:rsidRDefault="00863D0E" w:rsidP="00B71340">
            <w:pPr>
              <w:jc w:val="center"/>
              <w:rPr>
                <w:b/>
                <w:sz w:val="22"/>
                <w:szCs w:val="22"/>
              </w:rPr>
            </w:pPr>
          </w:p>
          <w:p w:rsidR="00863D0E" w:rsidRPr="003D0953" w:rsidRDefault="00863D0E" w:rsidP="00B71340">
            <w:pPr>
              <w:jc w:val="center"/>
              <w:rPr>
                <w:b/>
                <w:sz w:val="22"/>
                <w:szCs w:val="22"/>
              </w:rPr>
            </w:pPr>
          </w:p>
        </w:tc>
      </w:tr>
      <w:tr w:rsidR="00863D0E" w:rsidRPr="005A4CDC" w:rsidTr="00B71340">
        <w:tblPrEx>
          <w:tblBorders>
            <w:top w:val="single" w:sz="6" w:space="0" w:color="auto"/>
          </w:tblBorders>
        </w:tblPrEx>
        <w:tc>
          <w:tcPr>
            <w:tcW w:w="9331" w:type="dxa"/>
            <w:gridSpan w:val="3"/>
          </w:tcPr>
          <w:p w:rsidR="00863D0E" w:rsidRPr="005A4CDC" w:rsidRDefault="00863D0E" w:rsidP="00B71340">
            <w:pPr>
              <w:rPr>
                <w:sz w:val="16"/>
                <w:szCs w:val="16"/>
              </w:rPr>
            </w:pPr>
            <w:r w:rsidRPr="005A4CDC">
              <w:rPr>
                <w:sz w:val="16"/>
                <w:szCs w:val="16"/>
              </w:rPr>
              <w:t>(1) Après avoir écrit la mention manuscrite "LU ET ACCEPTÉ", la personne habilitée à représenter l’entreprise appose sa signature, et précise son nom en lettres capitales sous la signature.</w:t>
            </w:r>
          </w:p>
        </w:tc>
      </w:tr>
    </w:tbl>
    <w:p w:rsidR="00450B85" w:rsidRDefault="00450B85" w:rsidP="00450B85">
      <w:pPr>
        <w:rPr>
          <w:sz w:val="21"/>
          <w:szCs w:val="21"/>
        </w:rPr>
      </w:pPr>
    </w:p>
    <w:sectPr w:rsidR="00450B85" w:rsidSect="00E35732">
      <w:footerReference w:type="default" r:id="rId10"/>
      <w:pgSz w:w="11906" w:h="16838"/>
      <w:pgMar w:top="1134" w:right="1417" w:bottom="993" w:left="1417" w:header="708" w:footer="8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40" w:rsidRDefault="00B71340">
      <w:r>
        <w:separator/>
      </w:r>
    </w:p>
  </w:endnote>
  <w:endnote w:type="continuationSeparator" w:id="0">
    <w:p w:rsidR="00B71340" w:rsidRDefault="00B7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40" w:rsidRPr="00AD64BB" w:rsidRDefault="00B71340" w:rsidP="00AD64BB">
    <w:pPr>
      <w:pStyle w:val="Pieddepage"/>
    </w:pPr>
    <w:r w:rsidRPr="00863D0E">
      <w:rPr>
        <w:sz w:val="20"/>
      </w:rPr>
      <w:t>Acte d’engagement marché mixte forfait + bons de commandes – équipement + maintenance</w:t>
    </w:r>
    <w:r>
      <w:tab/>
    </w:r>
    <w:r>
      <w:fldChar w:fldCharType="begin"/>
    </w:r>
    <w:r>
      <w:instrText xml:space="preserve"> PAGE   \* MERGEFORMAT </w:instrText>
    </w:r>
    <w:r>
      <w:fldChar w:fldCharType="separate"/>
    </w:r>
    <w:r w:rsidR="00C4438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40" w:rsidRDefault="00B71340">
      <w:r>
        <w:separator/>
      </w:r>
    </w:p>
  </w:footnote>
  <w:footnote w:type="continuationSeparator" w:id="0">
    <w:p w:rsidR="00B71340" w:rsidRDefault="00B71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66D"/>
    <w:multiLevelType w:val="multilevel"/>
    <w:tmpl w:val="2C787D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83748BA"/>
    <w:multiLevelType w:val="hybridMultilevel"/>
    <w:tmpl w:val="8DA8F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6F3200"/>
    <w:multiLevelType w:val="multilevel"/>
    <w:tmpl w:val="B024FC8C"/>
    <w:lvl w:ilvl="0">
      <w:start w:val="24"/>
      <w:numFmt w:val="bullet"/>
      <w:lvlText w:val="-"/>
      <w:lvlJc w:val="left"/>
      <w:pPr>
        <w:tabs>
          <w:tab w:val="num" w:pos="0"/>
        </w:tabs>
        <w:ind w:left="555" w:hanging="360"/>
      </w:pPr>
      <w:rPr>
        <w:rFonts w:ascii="Times New Roman" w:hAnsi="Times New Roman" w:cs="Times New Roman" w:hint="default"/>
      </w:rPr>
    </w:lvl>
    <w:lvl w:ilvl="1">
      <w:start w:val="1"/>
      <w:numFmt w:val="bullet"/>
      <w:lvlText w:val="o"/>
      <w:lvlJc w:val="left"/>
      <w:pPr>
        <w:tabs>
          <w:tab w:val="num" w:pos="0"/>
        </w:tabs>
        <w:ind w:left="1275" w:hanging="360"/>
      </w:pPr>
      <w:rPr>
        <w:rFonts w:ascii="Courier New" w:hAnsi="Courier New" w:cs="Courier New" w:hint="default"/>
      </w:rPr>
    </w:lvl>
    <w:lvl w:ilvl="2">
      <w:start w:val="1"/>
      <w:numFmt w:val="bullet"/>
      <w:lvlText w:val=""/>
      <w:lvlJc w:val="left"/>
      <w:pPr>
        <w:tabs>
          <w:tab w:val="num" w:pos="0"/>
        </w:tabs>
        <w:ind w:left="1995" w:hanging="360"/>
      </w:pPr>
      <w:rPr>
        <w:rFonts w:ascii="Wingdings" w:hAnsi="Wingdings" w:cs="Wingdings" w:hint="default"/>
      </w:rPr>
    </w:lvl>
    <w:lvl w:ilvl="3">
      <w:start w:val="1"/>
      <w:numFmt w:val="bullet"/>
      <w:lvlText w:val=""/>
      <w:lvlJc w:val="left"/>
      <w:pPr>
        <w:tabs>
          <w:tab w:val="num" w:pos="0"/>
        </w:tabs>
        <w:ind w:left="2715" w:hanging="360"/>
      </w:pPr>
      <w:rPr>
        <w:rFonts w:ascii="Symbol" w:hAnsi="Symbol" w:cs="Symbol" w:hint="default"/>
      </w:rPr>
    </w:lvl>
    <w:lvl w:ilvl="4">
      <w:start w:val="1"/>
      <w:numFmt w:val="bullet"/>
      <w:lvlText w:val="o"/>
      <w:lvlJc w:val="left"/>
      <w:pPr>
        <w:tabs>
          <w:tab w:val="num" w:pos="0"/>
        </w:tabs>
        <w:ind w:left="3435" w:hanging="360"/>
      </w:pPr>
      <w:rPr>
        <w:rFonts w:ascii="Courier New" w:hAnsi="Courier New" w:cs="Courier New" w:hint="default"/>
      </w:rPr>
    </w:lvl>
    <w:lvl w:ilvl="5">
      <w:start w:val="1"/>
      <w:numFmt w:val="bullet"/>
      <w:lvlText w:val=""/>
      <w:lvlJc w:val="left"/>
      <w:pPr>
        <w:tabs>
          <w:tab w:val="num" w:pos="0"/>
        </w:tabs>
        <w:ind w:left="4155" w:hanging="360"/>
      </w:pPr>
      <w:rPr>
        <w:rFonts w:ascii="Wingdings" w:hAnsi="Wingdings" w:cs="Wingdings" w:hint="default"/>
      </w:rPr>
    </w:lvl>
    <w:lvl w:ilvl="6">
      <w:start w:val="1"/>
      <w:numFmt w:val="bullet"/>
      <w:lvlText w:val=""/>
      <w:lvlJc w:val="left"/>
      <w:pPr>
        <w:tabs>
          <w:tab w:val="num" w:pos="0"/>
        </w:tabs>
        <w:ind w:left="4875" w:hanging="360"/>
      </w:pPr>
      <w:rPr>
        <w:rFonts w:ascii="Symbol" w:hAnsi="Symbol" w:cs="Symbol" w:hint="default"/>
      </w:rPr>
    </w:lvl>
    <w:lvl w:ilvl="7">
      <w:start w:val="1"/>
      <w:numFmt w:val="bullet"/>
      <w:lvlText w:val="o"/>
      <w:lvlJc w:val="left"/>
      <w:pPr>
        <w:tabs>
          <w:tab w:val="num" w:pos="0"/>
        </w:tabs>
        <w:ind w:left="5595" w:hanging="360"/>
      </w:pPr>
      <w:rPr>
        <w:rFonts w:ascii="Courier New" w:hAnsi="Courier New" w:cs="Courier New" w:hint="default"/>
      </w:rPr>
    </w:lvl>
    <w:lvl w:ilvl="8">
      <w:start w:val="1"/>
      <w:numFmt w:val="bullet"/>
      <w:lvlText w:val=""/>
      <w:lvlJc w:val="left"/>
      <w:pPr>
        <w:tabs>
          <w:tab w:val="num" w:pos="0"/>
        </w:tabs>
        <w:ind w:left="6315" w:hanging="360"/>
      </w:pPr>
      <w:rPr>
        <w:rFonts w:ascii="Wingdings" w:hAnsi="Wingdings" w:cs="Wingdings" w:hint="default"/>
      </w:rPr>
    </w:lvl>
  </w:abstractNum>
  <w:abstractNum w:abstractNumId="3">
    <w:nsid w:val="18CF7A49"/>
    <w:multiLevelType w:val="hybridMultilevel"/>
    <w:tmpl w:val="F45404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D43F48"/>
    <w:multiLevelType w:val="multilevel"/>
    <w:tmpl w:val="006EC3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50B555D"/>
    <w:multiLevelType w:val="hybridMultilevel"/>
    <w:tmpl w:val="501A6124"/>
    <w:lvl w:ilvl="0" w:tplc="C810C3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681C76"/>
    <w:multiLevelType w:val="hybridMultilevel"/>
    <w:tmpl w:val="293A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B456AC"/>
    <w:multiLevelType w:val="hybridMultilevel"/>
    <w:tmpl w:val="BC38291C"/>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5A17F0"/>
    <w:multiLevelType w:val="hybridMultilevel"/>
    <w:tmpl w:val="FF60B198"/>
    <w:lvl w:ilvl="0" w:tplc="8488DFD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541042"/>
    <w:multiLevelType w:val="hybridMultilevel"/>
    <w:tmpl w:val="BE705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D97243"/>
    <w:multiLevelType w:val="hybridMultilevel"/>
    <w:tmpl w:val="C4C2C0EA"/>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9918E1"/>
    <w:multiLevelType w:val="hybridMultilevel"/>
    <w:tmpl w:val="072C815C"/>
    <w:lvl w:ilvl="0" w:tplc="5F16524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914260"/>
    <w:multiLevelType w:val="hybridMultilevel"/>
    <w:tmpl w:val="27148B50"/>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7856B0"/>
    <w:multiLevelType w:val="hybridMultilevel"/>
    <w:tmpl w:val="AAFAD7CC"/>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2F5722"/>
    <w:multiLevelType w:val="hybridMultilevel"/>
    <w:tmpl w:val="F550C3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7"/>
  </w:num>
  <w:num w:numId="4">
    <w:abstractNumId w:val="12"/>
  </w:num>
  <w:num w:numId="5">
    <w:abstractNumId w:val="9"/>
  </w:num>
  <w:num w:numId="6">
    <w:abstractNumId w:val="6"/>
  </w:num>
  <w:num w:numId="7">
    <w:abstractNumId w:val="15"/>
  </w:num>
  <w:num w:numId="8">
    <w:abstractNumId w:val="10"/>
  </w:num>
  <w:num w:numId="9">
    <w:abstractNumId w:val="13"/>
  </w:num>
  <w:num w:numId="10">
    <w:abstractNumId w:val="14"/>
  </w:num>
  <w:num w:numId="11">
    <w:abstractNumId w:val="8"/>
  </w:num>
  <w:num w:numId="12">
    <w:abstractNumId w:val="4"/>
  </w:num>
  <w:num w:numId="13">
    <w:abstractNumId w:val="11"/>
  </w:num>
  <w:num w:numId="14">
    <w:abstractNumId w:val="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84"/>
    <w:rsid w:val="00010A1D"/>
    <w:rsid w:val="00016F50"/>
    <w:rsid w:val="00035250"/>
    <w:rsid w:val="0003579B"/>
    <w:rsid w:val="000434CF"/>
    <w:rsid w:val="00047C12"/>
    <w:rsid w:val="00047F31"/>
    <w:rsid w:val="00051BFB"/>
    <w:rsid w:val="00057898"/>
    <w:rsid w:val="000672CD"/>
    <w:rsid w:val="0007321B"/>
    <w:rsid w:val="00090A19"/>
    <w:rsid w:val="00091C06"/>
    <w:rsid w:val="00096D03"/>
    <w:rsid w:val="000B155D"/>
    <w:rsid w:val="000B54FE"/>
    <w:rsid w:val="000C0CFE"/>
    <w:rsid w:val="000C6FE9"/>
    <w:rsid w:val="000D5DF2"/>
    <w:rsid w:val="000D5E84"/>
    <w:rsid w:val="000F3843"/>
    <w:rsid w:val="00100F26"/>
    <w:rsid w:val="0010113D"/>
    <w:rsid w:val="00116466"/>
    <w:rsid w:val="00130EB4"/>
    <w:rsid w:val="0013309E"/>
    <w:rsid w:val="00134B88"/>
    <w:rsid w:val="00135D13"/>
    <w:rsid w:val="00140B31"/>
    <w:rsid w:val="0014133F"/>
    <w:rsid w:val="0014201F"/>
    <w:rsid w:val="00155D3C"/>
    <w:rsid w:val="0015789F"/>
    <w:rsid w:val="001612C1"/>
    <w:rsid w:val="00172429"/>
    <w:rsid w:val="001834B7"/>
    <w:rsid w:val="00187D85"/>
    <w:rsid w:val="001A7CB8"/>
    <w:rsid w:val="001B1F2C"/>
    <w:rsid w:val="001B38B1"/>
    <w:rsid w:val="001B4A02"/>
    <w:rsid w:val="001B7979"/>
    <w:rsid w:val="001C5025"/>
    <w:rsid w:val="001C5315"/>
    <w:rsid w:val="001D0670"/>
    <w:rsid w:val="001D4E35"/>
    <w:rsid w:val="001D4F87"/>
    <w:rsid w:val="001E29D6"/>
    <w:rsid w:val="001E573A"/>
    <w:rsid w:val="001E7573"/>
    <w:rsid w:val="001E7A65"/>
    <w:rsid w:val="001F264B"/>
    <w:rsid w:val="00203250"/>
    <w:rsid w:val="00203A1E"/>
    <w:rsid w:val="002059A7"/>
    <w:rsid w:val="00206D52"/>
    <w:rsid w:val="002133A2"/>
    <w:rsid w:val="00214BB1"/>
    <w:rsid w:val="00252CE6"/>
    <w:rsid w:val="00256172"/>
    <w:rsid w:val="00261E1A"/>
    <w:rsid w:val="002655BD"/>
    <w:rsid w:val="002667C2"/>
    <w:rsid w:val="002765B2"/>
    <w:rsid w:val="002873F7"/>
    <w:rsid w:val="00296F35"/>
    <w:rsid w:val="002972DD"/>
    <w:rsid w:val="002A6A71"/>
    <w:rsid w:val="002C1E7B"/>
    <w:rsid w:val="002E3DC5"/>
    <w:rsid w:val="002F252D"/>
    <w:rsid w:val="002F4EBB"/>
    <w:rsid w:val="00301D6B"/>
    <w:rsid w:val="00342448"/>
    <w:rsid w:val="0035116B"/>
    <w:rsid w:val="00351E6D"/>
    <w:rsid w:val="00357F0B"/>
    <w:rsid w:val="00363945"/>
    <w:rsid w:val="00363BEA"/>
    <w:rsid w:val="003708BC"/>
    <w:rsid w:val="00373ED9"/>
    <w:rsid w:val="003814A9"/>
    <w:rsid w:val="00383CA8"/>
    <w:rsid w:val="003938C4"/>
    <w:rsid w:val="003B2293"/>
    <w:rsid w:val="003B474E"/>
    <w:rsid w:val="003B4818"/>
    <w:rsid w:val="003B6CBC"/>
    <w:rsid w:val="003C4730"/>
    <w:rsid w:val="003D0953"/>
    <w:rsid w:val="003E01E3"/>
    <w:rsid w:val="003E2087"/>
    <w:rsid w:val="003E3D3E"/>
    <w:rsid w:val="003E4E16"/>
    <w:rsid w:val="003E7D9B"/>
    <w:rsid w:val="00413CD6"/>
    <w:rsid w:val="00415C94"/>
    <w:rsid w:val="004163CB"/>
    <w:rsid w:val="004266C7"/>
    <w:rsid w:val="00450B85"/>
    <w:rsid w:val="00454096"/>
    <w:rsid w:val="0045734B"/>
    <w:rsid w:val="00460FE4"/>
    <w:rsid w:val="00462AF3"/>
    <w:rsid w:val="00471388"/>
    <w:rsid w:val="00473541"/>
    <w:rsid w:val="00476B8B"/>
    <w:rsid w:val="004770A1"/>
    <w:rsid w:val="00481832"/>
    <w:rsid w:val="00482B5B"/>
    <w:rsid w:val="0049212C"/>
    <w:rsid w:val="00495853"/>
    <w:rsid w:val="004A707E"/>
    <w:rsid w:val="004B00A1"/>
    <w:rsid w:val="004D0E17"/>
    <w:rsid w:val="004D4A94"/>
    <w:rsid w:val="004D559D"/>
    <w:rsid w:val="004E3585"/>
    <w:rsid w:val="004F0CFB"/>
    <w:rsid w:val="004F373C"/>
    <w:rsid w:val="00505670"/>
    <w:rsid w:val="00510E8F"/>
    <w:rsid w:val="005318AE"/>
    <w:rsid w:val="005527C5"/>
    <w:rsid w:val="005570AD"/>
    <w:rsid w:val="00570ED1"/>
    <w:rsid w:val="00573E23"/>
    <w:rsid w:val="005931E0"/>
    <w:rsid w:val="005943D8"/>
    <w:rsid w:val="00594C21"/>
    <w:rsid w:val="005B0223"/>
    <w:rsid w:val="005B36FE"/>
    <w:rsid w:val="005B7EEF"/>
    <w:rsid w:val="005E41D7"/>
    <w:rsid w:val="005F2235"/>
    <w:rsid w:val="005F672E"/>
    <w:rsid w:val="00602ADB"/>
    <w:rsid w:val="006116B1"/>
    <w:rsid w:val="006337E5"/>
    <w:rsid w:val="006364E6"/>
    <w:rsid w:val="00636C68"/>
    <w:rsid w:val="00645530"/>
    <w:rsid w:val="00645E58"/>
    <w:rsid w:val="006528E3"/>
    <w:rsid w:val="0066368A"/>
    <w:rsid w:val="00663D0E"/>
    <w:rsid w:val="00671815"/>
    <w:rsid w:val="00672C6C"/>
    <w:rsid w:val="00676775"/>
    <w:rsid w:val="00684F10"/>
    <w:rsid w:val="006851E5"/>
    <w:rsid w:val="00697F7B"/>
    <w:rsid w:val="006B0ED9"/>
    <w:rsid w:val="006D547A"/>
    <w:rsid w:val="006E4953"/>
    <w:rsid w:val="006F399A"/>
    <w:rsid w:val="006F39ED"/>
    <w:rsid w:val="006F65F8"/>
    <w:rsid w:val="00701C53"/>
    <w:rsid w:val="007067CD"/>
    <w:rsid w:val="00726075"/>
    <w:rsid w:val="007312D9"/>
    <w:rsid w:val="0075704A"/>
    <w:rsid w:val="0076116F"/>
    <w:rsid w:val="00770F39"/>
    <w:rsid w:val="007757C2"/>
    <w:rsid w:val="00780EBE"/>
    <w:rsid w:val="0078191F"/>
    <w:rsid w:val="00792BBA"/>
    <w:rsid w:val="007A0261"/>
    <w:rsid w:val="007A101C"/>
    <w:rsid w:val="007A1FAD"/>
    <w:rsid w:val="007B2894"/>
    <w:rsid w:val="007C365F"/>
    <w:rsid w:val="007C49B3"/>
    <w:rsid w:val="007D247C"/>
    <w:rsid w:val="007D2AFC"/>
    <w:rsid w:val="007D68FE"/>
    <w:rsid w:val="007E544F"/>
    <w:rsid w:val="0080174F"/>
    <w:rsid w:val="00807E78"/>
    <w:rsid w:val="00841E26"/>
    <w:rsid w:val="00844D93"/>
    <w:rsid w:val="008613B2"/>
    <w:rsid w:val="008616EE"/>
    <w:rsid w:val="00862115"/>
    <w:rsid w:val="00863D0E"/>
    <w:rsid w:val="00874B81"/>
    <w:rsid w:val="00885AA9"/>
    <w:rsid w:val="00886E51"/>
    <w:rsid w:val="00894996"/>
    <w:rsid w:val="008A3B1B"/>
    <w:rsid w:val="008B1FF7"/>
    <w:rsid w:val="008B5509"/>
    <w:rsid w:val="008C3732"/>
    <w:rsid w:val="008C59CC"/>
    <w:rsid w:val="008F3E7C"/>
    <w:rsid w:val="008F718F"/>
    <w:rsid w:val="008F733E"/>
    <w:rsid w:val="00901D76"/>
    <w:rsid w:val="00902AF4"/>
    <w:rsid w:val="00912A85"/>
    <w:rsid w:val="00914920"/>
    <w:rsid w:val="00923D26"/>
    <w:rsid w:val="009360E1"/>
    <w:rsid w:val="009547C1"/>
    <w:rsid w:val="00955B95"/>
    <w:rsid w:val="00957C04"/>
    <w:rsid w:val="00960E7F"/>
    <w:rsid w:val="0096548B"/>
    <w:rsid w:val="00967AFC"/>
    <w:rsid w:val="009733DB"/>
    <w:rsid w:val="00981519"/>
    <w:rsid w:val="009818FD"/>
    <w:rsid w:val="00983F39"/>
    <w:rsid w:val="00996C9F"/>
    <w:rsid w:val="009A6DEA"/>
    <w:rsid w:val="009B079F"/>
    <w:rsid w:val="009B1BB7"/>
    <w:rsid w:val="009E08E0"/>
    <w:rsid w:val="009F4422"/>
    <w:rsid w:val="009F45D5"/>
    <w:rsid w:val="009F6212"/>
    <w:rsid w:val="009F7C02"/>
    <w:rsid w:val="00A04A30"/>
    <w:rsid w:val="00A12D9A"/>
    <w:rsid w:val="00A27C67"/>
    <w:rsid w:val="00A36FFC"/>
    <w:rsid w:val="00A41208"/>
    <w:rsid w:val="00A439AB"/>
    <w:rsid w:val="00A56196"/>
    <w:rsid w:val="00A62B6E"/>
    <w:rsid w:val="00A64ECC"/>
    <w:rsid w:val="00A72D65"/>
    <w:rsid w:val="00A73BCA"/>
    <w:rsid w:val="00A810B4"/>
    <w:rsid w:val="00A825EB"/>
    <w:rsid w:val="00A95D99"/>
    <w:rsid w:val="00A95F4B"/>
    <w:rsid w:val="00A97341"/>
    <w:rsid w:val="00A977F6"/>
    <w:rsid w:val="00AA2CA0"/>
    <w:rsid w:val="00AA321F"/>
    <w:rsid w:val="00AA49AE"/>
    <w:rsid w:val="00AA4B44"/>
    <w:rsid w:val="00AA691A"/>
    <w:rsid w:val="00AB035F"/>
    <w:rsid w:val="00AB344F"/>
    <w:rsid w:val="00AB5288"/>
    <w:rsid w:val="00AB5EC2"/>
    <w:rsid w:val="00AC0871"/>
    <w:rsid w:val="00AC4B34"/>
    <w:rsid w:val="00AD085D"/>
    <w:rsid w:val="00AD64BB"/>
    <w:rsid w:val="00AE062E"/>
    <w:rsid w:val="00AE0C2B"/>
    <w:rsid w:val="00AE5C9C"/>
    <w:rsid w:val="00AE6EEC"/>
    <w:rsid w:val="00B0285F"/>
    <w:rsid w:val="00B04484"/>
    <w:rsid w:val="00B06BD1"/>
    <w:rsid w:val="00B170EC"/>
    <w:rsid w:val="00B37587"/>
    <w:rsid w:val="00B505B9"/>
    <w:rsid w:val="00B5235F"/>
    <w:rsid w:val="00B527E7"/>
    <w:rsid w:val="00B56093"/>
    <w:rsid w:val="00B71340"/>
    <w:rsid w:val="00B76B6E"/>
    <w:rsid w:val="00B84CBB"/>
    <w:rsid w:val="00B916CC"/>
    <w:rsid w:val="00BA2741"/>
    <w:rsid w:val="00BA515B"/>
    <w:rsid w:val="00BD6659"/>
    <w:rsid w:val="00BF33B6"/>
    <w:rsid w:val="00BF727C"/>
    <w:rsid w:val="00C07E6E"/>
    <w:rsid w:val="00C304A2"/>
    <w:rsid w:val="00C40261"/>
    <w:rsid w:val="00C44382"/>
    <w:rsid w:val="00C50AD5"/>
    <w:rsid w:val="00C511B7"/>
    <w:rsid w:val="00C51B76"/>
    <w:rsid w:val="00C5319C"/>
    <w:rsid w:val="00C56E02"/>
    <w:rsid w:val="00C60284"/>
    <w:rsid w:val="00C63FFE"/>
    <w:rsid w:val="00C71EB2"/>
    <w:rsid w:val="00C8158C"/>
    <w:rsid w:val="00C93ECB"/>
    <w:rsid w:val="00CA4015"/>
    <w:rsid w:val="00CA4672"/>
    <w:rsid w:val="00CD629C"/>
    <w:rsid w:val="00CE2063"/>
    <w:rsid w:val="00CF7D03"/>
    <w:rsid w:val="00D026A0"/>
    <w:rsid w:val="00D04FC8"/>
    <w:rsid w:val="00D11AD2"/>
    <w:rsid w:val="00D12272"/>
    <w:rsid w:val="00D17830"/>
    <w:rsid w:val="00D23729"/>
    <w:rsid w:val="00D62E71"/>
    <w:rsid w:val="00D717F4"/>
    <w:rsid w:val="00D82C17"/>
    <w:rsid w:val="00D85B77"/>
    <w:rsid w:val="00DA1522"/>
    <w:rsid w:val="00DA1A64"/>
    <w:rsid w:val="00DA3B23"/>
    <w:rsid w:val="00DA6495"/>
    <w:rsid w:val="00DB1FF4"/>
    <w:rsid w:val="00DB213B"/>
    <w:rsid w:val="00DB75D1"/>
    <w:rsid w:val="00DD4B6F"/>
    <w:rsid w:val="00DE41E4"/>
    <w:rsid w:val="00DE6FEE"/>
    <w:rsid w:val="00DF5ED5"/>
    <w:rsid w:val="00DF64A0"/>
    <w:rsid w:val="00E002FE"/>
    <w:rsid w:val="00E102AC"/>
    <w:rsid w:val="00E15C3B"/>
    <w:rsid w:val="00E2101A"/>
    <w:rsid w:val="00E327E1"/>
    <w:rsid w:val="00E35732"/>
    <w:rsid w:val="00E364E7"/>
    <w:rsid w:val="00E47E77"/>
    <w:rsid w:val="00E54E02"/>
    <w:rsid w:val="00E5533B"/>
    <w:rsid w:val="00E60936"/>
    <w:rsid w:val="00E83D62"/>
    <w:rsid w:val="00EA4908"/>
    <w:rsid w:val="00EB0DB4"/>
    <w:rsid w:val="00EB58EA"/>
    <w:rsid w:val="00EC00A7"/>
    <w:rsid w:val="00EC0D8C"/>
    <w:rsid w:val="00ED373E"/>
    <w:rsid w:val="00EE514D"/>
    <w:rsid w:val="00EE5886"/>
    <w:rsid w:val="00EE60D5"/>
    <w:rsid w:val="00EF0C4E"/>
    <w:rsid w:val="00EF5540"/>
    <w:rsid w:val="00F01E47"/>
    <w:rsid w:val="00F037E7"/>
    <w:rsid w:val="00F04043"/>
    <w:rsid w:val="00F36216"/>
    <w:rsid w:val="00F439C1"/>
    <w:rsid w:val="00F44033"/>
    <w:rsid w:val="00F46140"/>
    <w:rsid w:val="00F60C56"/>
    <w:rsid w:val="00F7110B"/>
    <w:rsid w:val="00F763D1"/>
    <w:rsid w:val="00F8522F"/>
    <w:rsid w:val="00F90CFB"/>
    <w:rsid w:val="00F92260"/>
    <w:rsid w:val="00F9374C"/>
    <w:rsid w:val="00FA637B"/>
    <w:rsid w:val="00FB2B38"/>
    <w:rsid w:val="00FC081B"/>
    <w:rsid w:val="00FD3F4F"/>
    <w:rsid w:val="00FD55B5"/>
    <w:rsid w:val="00FE3132"/>
    <w:rsid w:val="00FF3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qFormat/>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paragraph" w:styleId="Rvision">
    <w:name w:val="Revision"/>
    <w:hidden/>
    <w:uiPriority w:val="99"/>
    <w:semiHidden/>
    <w:rsid w:val="00844D93"/>
    <w:pPr>
      <w:spacing w:after="0" w:line="240" w:lineRule="auto"/>
    </w:pPr>
    <w:rPr>
      <w:rFonts w:ascii="Times New Roman" w:eastAsia="Times New Roman" w:hAnsi="Times New Roman" w:cs="Times New Roman"/>
      <w:sz w:val="24"/>
      <w:szCs w:val="20"/>
      <w:lang w:eastAsia="fr-FR"/>
    </w:rPr>
  </w:style>
  <w:style w:type="character" w:styleId="Textedelespacerserv">
    <w:name w:val="Placeholder Text"/>
    <w:basedOn w:val="Policepardfaut"/>
    <w:uiPriority w:val="99"/>
    <w:semiHidden/>
    <w:rsid w:val="00E47E77"/>
    <w:rPr>
      <w:color w:val="808080"/>
    </w:rPr>
  </w:style>
  <w:style w:type="paragraph" w:styleId="Corpsdetexte">
    <w:name w:val="Body Text"/>
    <w:basedOn w:val="Normal"/>
    <w:link w:val="CorpsdetexteCar"/>
    <w:rsid w:val="00726075"/>
    <w:pPr>
      <w:suppressAutoHyphens/>
      <w:overflowPunct/>
      <w:autoSpaceDE/>
      <w:autoSpaceDN/>
      <w:adjustRightInd/>
      <w:spacing w:after="140" w:line="276" w:lineRule="auto"/>
    </w:pPr>
  </w:style>
  <w:style w:type="character" w:customStyle="1" w:styleId="CorpsdetexteCar">
    <w:name w:val="Corps de texte Car"/>
    <w:basedOn w:val="Policepardfaut"/>
    <w:link w:val="Corpsdetexte"/>
    <w:rsid w:val="00726075"/>
    <w:rPr>
      <w:rFonts w:ascii="Times New Roman" w:eastAsia="Times New Roman" w:hAnsi="Times New Roman" w:cs="Times New Roman"/>
      <w:sz w:val="24"/>
      <w:szCs w:val="20"/>
      <w:lang w:eastAsia="fr-FR"/>
    </w:rPr>
  </w:style>
  <w:style w:type="paragraph" w:customStyle="1" w:styleId="Contenudetableau">
    <w:name w:val="Contenu de tableau"/>
    <w:basedOn w:val="Normal"/>
    <w:qFormat/>
    <w:rsid w:val="00726075"/>
    <w:pPr>
      <w:widowControl w:val="0"/>
      <w:suppressLineNumbers/>
      <w:suppressAutoHyphens/>
      <w:overflowPunct/>
      <w:autoSpaceDE/>
      <w:autoSpaceDN/>
      <w:adjustRightInd/>
    </w:pPr>
    <w:rPr>
      <w:rFonts w:eastAsia="Andale Sans UI" w:cs="Tahoma"/>
      <w:kern w:val="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qFormat/>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paragraph" w:styleId="Rvision">
    <w:name w:val="Revision"/>
    <w:hidden/>
    <w:uiPriority w:val="99"/>
    <w:semiHidden/>
    <w:rsid w:val="00844D93"/>
    <w:pPr>
      <w:spacing w:after="0" w:line="240" w:lineRule="auto"/>
    </w:pPr>
    <w:rPr>
      <w:rFonts w:ascii="Times New Roman" w:eastAsia="Times New Roman" w:hAnsi="Times New Roman" w:cs="Times New Roman"/>
      <w:sz w:val="24"/>
      <w:szCs w:val="20"/>
      <w:lang w:eastAsia="fr-FR"/>
    </w:rPr>
  </w:style>
  <w:style w:type="character" w:styleId="Textedelespacerserv">
    <w:name w:val="Placeholder Text"/>
    <w:basedOn w:val="Policepardfaut"/>
    <w:uiPriority w:val="99"/>
    <w:semiHidden/>
    <w:rsid w:val="00E47E77"/>
    <w:rPr>
      <w:color w:val="808080"/>
    </w:rPr>
  </w:style>
  <w:style w:type="paragraph" w:styleId="Corpsdetexte">
    <w:name w:val="Body Text"/>
    <w:basedOn w:val="Normal"/>
    <w:link w:val="CorpsdetexteCar"/>
    <w:rsid w:val="00726075"/>
    <w:pPr>
      <w:suppressAutoHyphens/>
      <w:overflowPunct/>
      <w:autoSpaceDE/>
      <w:autoSpaceDN/>
      <w:adjustRightInd/>
      <w:spacing w:after="140" w:line="276" w:lineRule="auto"/>
    </w:pPr>
  </w:style>
  <w:style w:type="character" w:customStyle="1" w:styleId="CorpsdetexteCar">
    <w:name w:val="Corps de texte Car"/>
    <w:basedOn w:val="Policepardfaut"/>
    <w:link w:val="Corpsdetexte"/>
    <w:rsid w:val="00726075"/>
    <w:rPr>
      <w:rFonts w:ascii="Times New Roman" w:eastAsia="Times New Roman" w:hAnsi="Times New Roman" w:cs="Times New Roman"/>
      <w:sz w:val="24"/>
      <w:szCs w:val="20"/>
      <w:lang w:eastAsia="fr-FR"/>
    </w:rPr>
  </w:style>
  <w:style w:type="paragraph" w:customStyle="1" w:styleId="Contenudetableau">
    <w:name w:val="Contenu de tableau"/>
    <w:basedOn w:val="Normal"/>
    <w:qFormat/>
    <w:rsid w:val="00726075"/>
    <w:pPr>
      <w:widowControl w:val="0"/>
      <w:suppressLineNumbers/>
      <w:suppressAutoHyphens/>
      <w:overflowPunct/>
      <w:autoSpaceDE/>
      <w:autoSpaceDN/>
      <w:adjustRightInd/>
    </w:pPr>
    <w:rPr>
      <w:rFonts w:eastAsia="Andale Sans UI" w:cs="Tahoma"/>
      <w:kern w:val="2"/>
      <w:szCs w:val="24"/>
      <w:lang w:eastAsia="en-US" w:bidi="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0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BF4435D986407986B200DC0880E61C"/>
        <w:category>
          <w:name w:val="Général"/>
          <w:gallery w:val="placeholder"/>
        </w:category>
        <w:types>
          <w:type w:val="bbPlcHdr"/>
        </w:types>
        <w:behaviors>
          <w:behavior w:val="content"/>
        </w:behaviors>
        <w:guid w:val="{8CE18DBD-7835-4CAA-BF2F-87F162666768}"/>
      </w:docPartPr>
      <w:docPartBody>
        <w:p w:rsidR="00315720" w:rsidRDefault="00315720" w:rsidP="00315720">
          <w:pPr>
            <w:pStyle w:val="7DBF4435D986407986B200DC0880E61C"/>
          </w:pPr>
          <w:r w:rsidRPr="002E77B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06"/>
    <w:rsid w:val="00215C3A"/>
    <w:rsid w:val="00315720"/>
    <w:rsid w:val="004964FE"/>
    <w:rsid w:val="007C5706"/>
    <w:rsid w:val="00970F1D"/>
    <w:rsid w:val="00A87A13"/>
    <w:rsid w:val="00B9014C"/>
    <w:rsid w:val="00CC2DE9"/>
    <w:rsid w:val="00DB4935"/>
    <w:rsid w:val="00DE28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15720"/>
    <w:rPr>
      <w:color w:val="808080"/>
    </w:rPr>
  </w:style>
  <w:style w:type="paragraph" w:customStyle="1" w:styleId="7DBF4435D986407986B200DC0880E61C">
    <w:name w:val="7DBF4435D986407986B200DC0880E61C"/>
    <w:rsid w:val="00315720"/>
  </w:style>
  <w:style w:type="paragraph" w:customStyle="1" w:styleId="86CA3099E77145B1B9897896021A21A3">
    <w:name w:val="86CA3099E77145B1B9897896021A21A3"/>
    <w:rsid w:val="003157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15720"/>
    <w:rPr>
      <w:color w:val="808080"/>
    </w:rPr>
  </w:style>
  <w:style w:type="paragraph" w:customStyle="1" w:styleId="7DBF4435D986407986B200DC0880E61C">
    <w:name w:val="7DBF4435D986407986B200DC0880E61C"/>
    <w:rsid w:val="00315720"/>
  </w:style>
  <w:style w:type="paragraph" w:customStyle="1" w:styleId="86CA3099E77145B1B9897896021A21A3">
    <w:name w:val="86CA3099E77145B1B9897896021A21A3"/>
    <w:rsid w:val="00315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18F5-00F2-490C-8C51-3995B699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2838</Words>
  <Characters>15611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Vaimu'a Muliava</dc:creator>
  <cp:lastModifiedBy>Jean-Marc PERRY</cp:lastModifiedBy>
  <cp:revision>19</cp:revision>
  <cp:lastPrinted>2020-07-06T04:58:00Z</cp:lastPrinted>
  <dcterms:created xsi:type="dcterms:W3CDTF">2021-02-21T22:23:00Z</dcterms:created>
  <dcterms:modified xsi:type="dcterms:W3CDTF">2021-03-02T23:25:00Z</dcterms:modified>
</cp:coreProperties>
</file>