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3685"/>
      </w:tblGrid>
      <w:tr w:rsidR="005F11D2" w:rsidRPr="005F11D2" w:rsidTr="009D065A">
        <w:tc>
          <w:tcPr>
            <w:tcW w:w="3331" w:type="dxa"/>
          </w:tcPr>
          <w:p w:rsidR="005F11D2" w:rsidRPr="00284E55" w:rsidRDefault="005F11D2" w:rsidP="00284E55">
            <w:pPr>
              <w:spacing w:line="245" w:lineRule="auto"/>
              <w:ind w:left="142"/>
              <w:rPr>
                <w:color w:val="0070C0"/>
                <w:sz w:val="1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5F11D2" w:rsidRPr="005F11D2" w:rsidRDefault="005F11D2" w:rsidP="005F11D2">
            <w:pPr>
              <w:spacing w:line="245" w:lineRule="auto"/>
              <w:ind w:left="0"/>
              <w:jc w:val="center"/>
              <w:rPr>
                <w:sz w:val="18"/>
              </w:rPr>
            </w:pPr>
            <w:r w:rsidRPr="005F11D2">
              <w:rPr>
                <w:sz w:val="18"/>
              </w:rPr>
              <w:t>REPUBLIQUE FRANCAISE</w:t>
            </w:r>
          </w:p>
        </w:tc>
        <w:tc>
          <w:tcPr>
            <w:tcW w:w="3685" w:type="dxa"/>
          </w:tcPr>
          <w:p w:rsidR="005F11D2" w:rsidRPr="005F11D2" w:rsidRDefault="005F11D2" w:rsidP="009D065A">
            <w:pPr>
              <w:spacing w:line="245" w:lineRule="auto"/>
              <w:rPr>
                <w:sz w:val="18"/>
              </w:rPr>
            </w:pPr>
          </w:p>
        </w:tc>
      </w:tr>
      <w:tr w:rsidR="005F11D2" w:rsidRPr="00FD20D1" w:rsidTr="009D065A">
        <w:tc>
          <w:tcPr>
            <w:tcW w:w="3331" w:type="dxa"/>
          </w:tcPr>
          <w:p w:rsidR="005F11D2" w:rsidRPr="00284E55" w:rsidRDefault="005F11D2" w:rsidP="00284E55">
            <w:pPr>
              <w:spacing w:line="245" w:lineRule="auto"/>
              <w:ind w:left="142"/>
              <w:jc w:val="center"/>
              <w:rPr>
                <w:color w:val="0070C0"/>
                <w:sz w:val="18"/>
              </w:rPr>
            </w:pPr>
            <w:r w:rsidRPr="00284E55">
              <w:rPr>
                <w:color w:val="0070C0"/>
                <w:sz w:val="18"/>
              </w:rPr>
              <w:t>COLLECTIVITE</w:t>
            </w:r>
          </w:p>
          <w:p w:rsidR="005F11D2" w:rsidRPr="00284E55" w:rsidRDefault="005F11D2" w:rsidP="00284E55">
            <w:pPr>
              <w:spacing w:line="245" w:lineRule="auto"/>
              <w:ind w:left="142"/>
              <w:jc w:val="center"/>
              <w:rPr>
                <w:color w:val="0070C0"/>
                <w:sz w:val="18"/>
              </w:rPr>
            </w:pPr>
            <w:r w:rsidRPr="00284E55">
              <w:rPr>
                <w:color w:val="0070C0"/>
                <w:sz w:val="18"/>
              </w:rPr>
              <w:t>------</w:t>
            </w:r>
          </w:p>
          <w:p w:rsidR="005F11D2" w:rsidRPr="00284E55" w:rsidRDefault="005F11D2" w:rsidP="00284E55">
            <w:pPr>
              <w:spacing w:line="245" w:lineRule="auto"/>
              <w:ind w:left="142"/>
              <w:jc w:val="center"/>
              <w:rPr>
                <w:color w:val="0070C0"/>
                <w:sz w:val="18"/>
              </w:rPr>
            </w:pPr>
            <w:r w:rsidRPr="00284E55">
              <w:rPr>
                <w:color w:val="0070C0"/>
                <w:sz w:val="18"/>
              </w:rPr>
              <w:t xml:space="preserve">DIRECTION </w:t>
            </w:r>
          </w:p>
          <w:p w:rsidR="005F11D2" w:rsidRPr="00284E55" w:rsidRDefault="005F11D2" w:rsidP="00284E55">
            <w:pPr>
              <w:spacing w:line="245" w:lineRule="auto"/>
              <w:ind w:left="142"/>
              <w:jc w:val="center"/>
              <w:rPr>
                <w:color w:val="0070C0"/>
                <w:sz w:val="18"/>
              </w:rPr>
            </w:pPr>
            <w:r w:rsidRPr="00284E55">
              <w:rPr>
                <w:color w:val="0070C0"/>
                <w:sz w:val="18"/>
              </w:rPr>
              <w:t>------</w:t>
            </w:r>
          </w:p>
          <w:p w:rsidR="005F11D2" w:rsidRPr="00284E55" w:rsidRDefault="005F11D2" w:rsidP="00284E55">
            <w:pPr>
              <w:spacing w:line="245" w:lineRule="auto"/>
              <w:ind w:left="142"/>
              <w:jc w:val="center"/>
              <w:rPr>
                <w:color w:val="0070C0"/>
                <w:sz w:val="18"/>
              </w:rPr>
            </w:pPr>
            <w:r w:rsidRPr="00284E55">
              <w:rPr>
                <w:color w:val="0070C0"/>
                <w:sz w:val="18"/>
              </w:rPr>
              <w:t xml:space="preserve">SERVICE </w:t>
            </w:r>
          </w:p>
          <w:p w:rsidR="005F11D2" w:rsidRPr="00284E55" w:rsidRDefault="005F11D2" w:rsidP="00284E55">
            <w:pPr>
              <w:spacing w:line="245" w:lineRule="auto"/>
              <w:ind w:left="142"/>
              <w:jc w:val="center"/>
              <w:rPr>
                <w:color w:val="0070C0"/>
                <w:sz w:val="18"/>
              </w:rPr>
            </w:pPr>
          </w:p>
          <w:p w:rsidR="005F11D2" w:rsidRPr="00284E55" w:rsidRDefault="005F11D2" w:rsidP="00284E55">
            <w:pPr>
              <w:spacing w:line="245" w:lineRule="auto"/>
              <w:ind w:left="142" w:right="-70"/>
              <w:jc w:val="center"/>
              <w:rPr>
                <w:i/>
                <w:color w:val="0070C0"/>
                <w:sz w:val="18"/>
              </w:rPr>
            </w:pPr>
          </w:p>
        </w:tc>
        <w:tc>
          <w:tcPr>
            <w:tcW w:w="2693" w:type="dxa"/>
          </w:tcPr>
          <w:p w:rsidR="005F11D2" w:rsidRPr="00FD20D1" w:rsidRDefault="005F11D2" w:rsidP="009D065A">
            <w:pPr>
              <w:spacing w:line="245" w:lineRule="auto"/>
              <w:rPr>
                <w:sz w:val="18"/>
              </w:rPr>
            </w:pPr>
          </w:p>
        </w:tc>
        <w:tc>
          <w:tcPr>
            <w:tcW w:w="3685" w:type="dxa"/>
          </w:tcPr>
          <w:p w:rsidR="005F11D2" w:rsidRPr="00FD20D1" w:rsidRDefault="005F11D2" w:rsidP="009D065A">
            <w:pPr>
              <w:spacing w:line="245" w:lineRule="auto"/>
              <w:ind w:left="-70" w:right="-70"/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t>LOGO</w:t>
            </w:r>
          </w:p>
        </w:tc>
      </w:tr>
    </w:tbl>
    <w:p w:rsidR="005F11D2" w:rsidRPr="00C747C2" w:rsidRDefault="005F11D2" w:rsidP="005F11D2">
      <w:pPr>
        <w:spacing w:line="245" w:lineRule="auto"/>
      </w:pPr>
    </w:p>
    <w:p w:rsidR="005F11D2" w:rsidRDefault="005F11D2" w:rsidP="005F11D2">
      <w:pPr>
        <w:spacing w:line="245" w:lineRule="auto"/>
        <w:jc w:val="center"/>
        <w:rPr>
          <w:b/>
        </w:rPr>
      </w:pPr>
    </w:p>
    <w:p w:rsidR="005F11D2" w:rsidRPr="00C747C2" w:rsidRDefault="005F11D2" w:rsidP="005F11D2">
      <w:pPr>
        <w:spacing w:line="245" w:lineRule="auto"/>
        <w:jc w:val="center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Pr="00DE157B" w:rsidRDefault="005F11D2" w:rsidP="005F11D2">
      <w:pPr>
        <w:ind w:left="0"/>
        <w:jc w:val="center"/>
        <w:rPr>
          <w:b/>
          <w:color w:val="0070C0"/>
        </w:rPr>
      </w:pPr>
      <w:r w:rsidRPr="00DE157B">
        <w:rPr>
          <w:b/>
          <w:color w:val="0070C0"/>
        </w:rPr>
        <w:t>OBJET DU MARCHÉ :</w:t>
      </w:r>
    </w:p>
    <w:p w:rsidR="005F11D2" w:rsidRDefault="005F11D2" w:rsidP="005F11D2">
      <w:pPr>
        <w:ind w:left="0"/>
        <w:jc w:val="center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rPr>
          <w:b/>
        </w:rPr>
      </w:pPr>
    </w:p>
    <w:p w:rsidR="005F11D2" w:rsidRDefault="005F11D2" w:rsidP="005F11D2">
      <w:pPr>
        <w:spacing w:line="245" w:lineRule="auto"/>
        <w:ind w:left="0"/>
        <w:jc w:val="center"/>
        <w:rPr>
          <w:b/>
        </w:rPr>
      </w:pPr>
      <w:r>
        <w:rPr>
          <w:b/>
        </w:rPr>
        <w:t xml:space="preserve">Pièce </w:t>
      </w:r>
      <w:r w:rsidR="00E573A7" w:rsidRPr="00E573A7">
        <w:rPr>
          <w:b/>
          <w:color w:val="0070C0"/>
        </w:rPr>
        <w:t>4</w:t>
      </w:r>
      <w:r>
        <w:rPr>
          <w:b/>
        </w:rPr>
        <w:t xml:space="preserve"> – </w:t>
      </w:r>
      <w:r w:rsidR="00E573A7">
        <w:rPr>
          <w:b/>
        </w:rPr>
        <w:t>BORDEREAU DES PRIX UNITAIRES</w:t>
      </w:r>
    </w:p>
    <w:p w:rsidR="005F11D2" w:rsidRPr="00C747C2" w:rsidRDefault="005F11D2" w:rsidP="005F11D2">
      <w:pPr>
        <w:spacing w:line="245" w:lineRule="auto"/>
        <w:ind w:left="0"/>
        <w:jc w:val="center"/>
      </w:pPr>
      <w:r>
        <w:rPr>
          <w:b/>
        </w:rPr>
        <w:t>(</w:t>
      </w:r>
      <w:r w:rsidR="00E573A7">
        <w:rPr>
          <w:b/>
        </w:rPr>
        <w:t>BPU</w:t>
      </w:r>
      <w:r>
        <w:rPr>
          <w:b/>
        </w:rPr>
        <w:t>)</w:t>
      </w:r>
    </w:p>
    <w:p w:rsidR="005F11D2" w:rsidRPr="00C747C2" w:rsidRDefault="005F11D2" w:rsidP="005F11D2">
      <w:pPr>
        <w:spacing w:line="245" w:lineRule="auto"/>
      </w:pPr>
    </w:p>
    <w:p w:rsidR="005F11D2" w:rsidRDefault="005F11D2" w:rsidP="005F11D2">
      <w:pPr>
        <w:spacing w:line="245" w:lineRule="auto"/>
        <w:jc w:val="left"/>
        <w:rPr>
          <w:b/>
          <w:sz w:val="21"/>
          <w:szCs w:val="21"/>
        </w:rPr>
      </w:pPr>
    </w:p>
    <w:p w:rsidR="005F11D2" w:rsidRDefault="005F11D2" w:rsidP="005F11D2">
      <w:pPr>
        <w:spacing w:line="245" w:lineRule="auto"/>
        <w:jc w:val="left"/>
        <w:rPr>
          <w:b/>
          <w:sz w:val="21"/>
          <w:szCs w:val="21"/>
        </w:rPr>
      </w:pPr>
    </w:p>
    <w:p w:rsidR="005F11D2" w:rsidRDefault="005F11D2" w:rsidP="005F11D2">
      <w:pPr>
        <w:spacing w:line="245" w:lineRule="auto"/>
        <w:jc w:val="left"/>
        <w:rPr>
          <w:b/>
          <w:sz w:val="21"/>
          <w:szCs w:val="21"/>
        </w:rPr>
      </w:pPr>
    </w:p>
    <w:p w:rsidR="00E573A7" w:rsidRDefault="00E573A7">
      <w:pPr>
        <w:overflowPunct/>
        <w:autoSpaceDE/>
        <w:autoSpaceDN/>
        <w:adjustRightInd/>
        <w:spacing w:before="0" w:after="0"/>
        <w:ind w:left="0"/>
        <w:jc w:val="left"/>
        <w:textAlignment w:val="auto"/>
        <w:rPr>
          <w:b/>
          <w:sz w:val="21"/>
          <w:szCs w:val="21"/>
        </w:rPr>
        <w:sectPr w:rsidR="00E573A7" w:rsidSect="00E573A7">
          <w:pgSz w:w="11906" w:h="16838"/>
          <w:pgMar w:top="1134" w:right="1417" w:bottom="1417" w:left="1417" w:header="708" w:footer="495" w:gutter="0"/>
          <w:cols w:space="708"/>
          <w:docGrid w:linePitch="360"/>
        </w:sectPr>
      </w:pPr>
    </w:p>
    <w:p w:rsidR="005F11D2" w:rsidRPr="00274800" w:rsidRDefault="00274800" w:rsidP="002B07EE">
      <w:pPr>
        <w:spacing w:line="245" w:lineRule="auto"/>
        <w:ind w:left="0"/>
        <w:jc w:val="left"/>
        <w:rPr>
          <w:b/>
          <w:color w:val="0070C0"/>
          <w:sz w:val="21"/>
          <w:szCs w:val="21"/>
        </w:rPr>
      </w:pPr>
      <w:r w:rsidRPr="00274800">
        <w:rPr>
          <w:b/>
          <w:color w:val="0070C0"/>
          <w:sz w:val="21"/>
          <w:szCs w:val="21"/>
        </w:rPr>
        <w:lastRenderedPageBreak/>
        <w:t>01 - Prestation 1</w:t>
      </w:r>
      <w:r w:rsidR="002B07EE" w:rsidRPr="00274800">
        <w:rPr>
          <w:b/>
          <w:color w:val="0070C0"/>
          <w:sz w:val="21"/>
          <w:szCs w:val="21"/>
        </w:rPr>
        <w:t xml:space="preserve"> :</w:t>
      </w:r>
      <w:r w:rsidRPr="00274800">
        <w:rPr>
          <w:b/>
          <w:color w:val="0070C0"/>
          <w:sz w:val="21"/>
          <w:szCs w:val="21"/>
        </w:rPr>
        <w:t xml:space="preserve"> interface utilisateur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173"/>
        <w:gridCol w:w="851"/>
        <w:gridCol w:w="1607"/>
        <w:gridCol w:w="1701"/>
        <w:gridCol w:w="1402"/>
      </w:tblGrid>
      <w:tr w:rsidR="00274800" w:rsidRPr="00274800" w:rsidTr="00274800">
        <w:tc>
          <w:tcPr>
            <w:tcW w:w="1526" w:type="dxa"/>
          </w:tcPr>
          <w:p w:rsidR="00274800" w:rsidRPr="00274800" w:rsidRDefault="00274800" w:rsidP="002B07EE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>Fonctionnalité</w:t>
            </w:r>
          </w:p>
        </w:tc>
        <w:tc>
          <w:tcPr>
            <w:tcW w:w="5528" w:type="dxa"/>
          </w:tcPr>
          <w:p w:rsidR="00274800" w:rsidRPr="00274800" w:rsidRDefault="00274800" w:rsidP="002B07EE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>Fonction</w:t>
            </w:r>
          </w:p>
        </w:tc>
        <w:tc>
          <w:tcPr>
            <w:tcW w:w="1173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>Référence CCTP</w:t>
            </w:r>
          </w:p>
        </w:tc>
        <w:tc>
          <w:tcPr>
            <w:tcW w:w="851" w:type="dxa"/>
          </w:tcPr>
          <w:p w:rsidR="00274800" w:rsidRPr="00274800" w:rsidRDefault="00274800" w:rsidP="002B07EE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>Unité</w:t>
            </w:r>
          </w:p>
        </w:tc>
        <w:tc>
          <w:tcPr>
            <w:tcW w:w="1607" w:type="dxa"/>
          </w:tcPr>
          <w:p w:rsidR="00274800" w:rsidRPr="00274800" w:rsidRDefault="00274800" w:rsidP="002B07EE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>Prix unitaire HT</w:t>
            </w:r>
          </w:p>
        </w:tc>
        <w:tc>
          <w:tcPr>
            <w:tcW w:w="1701" w:type="dxa"/>
          </w:tcPr>
          <w:p w:rsidR="00274800" w:rsidRPr="00274800" w:rsidRDefault="00274800" w:rsidP="002B07EE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 xml:space="preserve">Prix unitaire TTC </w:t>
            </w:r>
            <w:r>
              <w:rPr>
                <w:sz w:val="21"/>
                <w:szCs w:val="21"/>
              </w:rPr>
              <w:t xml:space="preserve">indicatif </w:t>
            </w:r>
            <w:r w:rsidRPr="00274800">
              <w:rPr>
                <w:sz w:val="21"/>
                <w:szCs w:val="21"/>
              </w:rPr>
              <w:t>(*)</w:t>
            </w:r>
          </w:p>
        </w:tc>
        <w:tc>
          <w:tcPr>
            <w:tcW w:w="1402" w:type="dxa"/>
          </w:tcPr>
          <w:p w:rsidR="00274800" w:rsidRPr="00274800" w:rsidRDefault="00274800" w:rsidP="00556946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Délai contractuel en jour.homme</w:t>
            </w:r>
          </w:p>
        </w:tc>
      </w:tr>
      <w:tr w:rsidR="00274800" w:rsidRPr="00274800" w:rsidTr="00274800">
        <w:tc>
          <w:tcPr>
            <w:tcW w:w="1526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color w:val="0070C0"/>
                <w:sz w:val="21"/>
                <w:szCs w:val="21"/>
              </w:rPr>
            </w:pPr>
            <w:r w:rsidRPr="00274800">
              <w:rPr>
                <w:color w:val="0070C0"/>
                <w:sz w:val="21"/>
                <w:szCs w:val="21"/>
              </w:rPr>
              <w:t>Utilisateur</w:t>
            </w:r>
          </w:p>
        </w:tc>
        <w:tc>
          <w:tcPr>
            <w:tcW w:w="5528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color w:val="0070C0"/>
                <w:sz w:val="21"/>
                <w:szCs w:val="21"/>
              </w:rPr>
            </w:pPr>
            <w:r w:rsidRPr="00274800">
              <w:rPr>
                <w:color w:val="0070C0"/>
                <w:sz w:val="21"/>
                <w:szCs w:val="21"/>
              </w:rPr>
              <w:t>Créer un nouvel utilisateur</w:t>
            </w:r>
          </w:p>
        </w:tc>
        <w:tc>
          <w:tcPr>
            <w:tcW w:w="1173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Forfait</w:t>
            </w:r>
          </w:p>
        </w:tc>
        <w:tc>
          <w:tcPr>
            <w:tcW w:w="1607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</w:tr>
      <w:tr w:rsidR="00274800" w:rsidRPr="00274800" w:rsidTr="00274800">
        <w:tc>
          <w:tcPr>
            <w:tcW w:w="1526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color w:val="0070C0"/>
                <w:sz w:val="21"/>
                <w:szCs w:val="21"/>
              </w:rPr>
            </w:pPr>
            <w:r w:rsidRPr="00274800">
              <w:rPr>
                <w:color w:val="0070C0"/>
                <w:sz w:val="21"/>
                <w:szCs w:val="21"/>
              </w:rPr>
              <w:t>Utilisateur</w:t>
            </w:r>
          </w:p>
        </w:tc>
        <w:tc>
          <w:tcPr>
            <w:tcW w:w="5528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color w:val="0070C0"/>
                <w:sz w:val="21"/>
                <w:szCs w:val="21"/>
              </w:rPr>
            </w:pPr>
            <w:r w:rsidRPr="00274800">
              <w:rPr>
                <w:color w:val="0070C0"/>
                <w:sz w:val="21"/>
                <w:szCs w:val="21"/>
              </w:rPr>
              <w:t>Rechercher un utilisateur</w:t>
            </w:r>
          </w:p>
        </w:tc>
        <w:tc>
          <w:tcPr>
            <w:tcW w:w="1173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Forfait</w:t>
            </w:r>
          </w:p>
        </w:tc>
        <w:tc>
          <w:tcPr>
            <w:tcW w:w="1607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</w:tr>
      <w:tr w:rsidR="00274800" w:rsidRPr="00274800" w:rsidTr="00274800">
        <w:tc>
          <w:tcPr>
            <w:tcW w:w="1526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173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Forfait</w:t>
            </w:r>
          </w:p>
        </w:tc>
        <w:tc>
          <w:tcPr>
            <w:tcW w:w="1607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:rsidR="00274800" w:rsidRPr="00274800" w:rsidRDefault="00274800" w:rsidP="00274800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</w:tr>
    </w:tbl>
    <w:p w:rsidR="002B07EE" w:rsidRDefault="00274800" w:rsidP="002B07EE">
      <w:pPr>
        <w:spacing w:line="245" w:lineRule="auto"/>
        <w:ind w:left="0"/>
        <w:jc w:val="left"/>
        <w:rPr>
          <w:sz w:val="21"/>
          <w:szCs w:val="21"/>
        </w:rPr>
      </w:pPr>
      <w:r w:rsidRPr="00274800">
        <w:rPr>
          <w:sz w:val="21"/>
          <w:szCs w:val="21"/>
        </w:rPr>
        <w:t>(*) A titre indicatif : la TGC applicable à la remise de l’offre est de : ….. %</w:t>
      </w:r>
    </w:p>
    <w:p w:rsidR="00274800" w:rsidRDefault="00274800" w:rsidP="002B07EE">
      <w:pPr>
        <w:spacing w:line="245" w:lineRule="auto"/>
        <w:ind w:left="0"/>
        <w:jc w:val="left"/>
        <w:rPr>
          <w:sz w:val="21"/>
          <w:szCs w:val="21"/>
        </w:rPr>
      </w:pPr>
    </w:p>
    <w:p w:rsidR="00274800" w:rsidRPr="00274800" w:rsidRDefault="00274800" w:rsidP="00274800">
      <w:pPr>
        <w:spacing w:line="245" w:lineRule="auto"/>
        <w:ind w:left="0"/>
        <w:jc w:val="left"/>
        <w:rPr>
          <w:b/>
          <w:color w:val="0070C0"/>
          <w:sz w:val="21"/>
          <w:szCs w:val="21"/>
        </w:rPr>
      </w:pPr>
      <w:r w:rsidRPr="00274800">
        <w:rPr>
          <w:b/>
          <w:color w:val="0070C0"/>
          <w:sz w:val="21"/>
          <w:szCs w:val="21"/>
        </w:rPr>
        <w:t>02 - Prestation 2 : référentiels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1173"/>
        <w:gridCol w:w="851"/>
        <w:gridCol w:w="1607"/>
        <w:gridCol w:w="1701"/>
        <w:gridCol w:w="1402"/>
      </w:tblGrid>
      <w:tr w:rsidR="00274800" w:rsidRPr="00274800" w:rsidTr="00623B9B">
        <w:tc>
          <w:tcPr>
            <w:tcW w:w="1526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>Fonctionnalité</w:t>
            </w:r>
          </w:p>
        </w:tc>
        <w:tc>
          <w:tcPr>
            <w:tcW w:w="5528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>Fonction</w:t>
            </w:r>
          </w:p>
        </w:tc>
        <w:tc>
          <w:tcPr>
            <w:tcW w:w="1173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>Référence CCTP</w:t>
            </w:r>
          </w:p>
        </w:tc>
        <w:tc>
          <w:tcPr>
            <w:tcW w:w="851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>Unité</w:t>
            </w:r>
          </w:p>
        </w:tc>
        <w:tc>
          <w:tcPr>
            <w:tcW w:w="1607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>Prix unitaire HT</w:t>
            </w:r>
          </w:p>
        </w:tc>
        <w:tc>
          <w:tcPr>
            <w:tcW w:w="1701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 w:rsidRPr="00274800">
              <w:rPr>
                <w:sz w:val="21"/>
                <w:szCs w:val="21"/>
              </w:rPr>
              <w:t xml:space="preserve">Prix unitaire TTC </w:t>
            </w:r>
            <w:r>
              <w:rPr>
                <w:sz w:val="21"/>
                <w:szCs w:val="21"/>
              </w:rPr>
              <w:t xml:space="preserve">indicatif </w:t>
            </w:r>
            <w:r w:rsidRPr="00274800">
              <w:rPr>
                <w:sz w:val="21"/>
                <w:szCs w:val="21"/>
              </w:rPr>
              <w:t>(*)</w:t>
            </w:r>
          </w:p>
        </w:tc>
        <w:tc>
          <w:tcPr>
            <w:tcW w:w="1402" w:type="dxa"/>
          </w:tcPr>
          <w:p w:rsidR="00274800" w:rsidRPr="00274800" w:rsidRDefault="00274800" w:rsidP="00556946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Délai contractuel en jour.homme</w:t>
            </w:r>
          </w:p>
        </w:tc>
      </w:tr>
      <w:tr w:rsidR="00274800" w:rsidRPr="00274800" w:rsidTr="00623B9B">
        <w:tc>
          <w:tcPr>
            <w:tcW w:w="1526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173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Forfait</w:t>
            </w:r>
          </w:p>
        </w:tc>
        <w:tc>
          <w:tcPr>
            <w:tcW w:w="1607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</w:tr>
      <w:tr w:rsidR="00274800" w:rsidRPr="00274800" w:rsidTr="00623B9B">
        <w:tc>
          <w:tcPr>
            <w:tcW w:w="1526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173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Forfait</w:t>
            </w:r>
          </w:p>
        </w:tc>
        <w:tc>
          <w:tcPr>
            <w:tcW w:w="1607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</w:tr>
      <w:tr w:rsidR="00274800" w:rsidRPr="00274800" w:rsidTr="00623B9B">
        <w:tc>
          <w:tcPr>
            <w:tcW w:w="1526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5528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173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Forfait</w:t>
            </w:r>
          </w:p>
        </w:tc>
        <w:tc>
          <w:tcPr>
            <w:tcW w:w="1607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402" w:type="dxa"/>
          </w:tcPr>
          <w:p w:rsidR="00274800" w:rsidRPr="00274800" w:rsidRDefault="00274800" w:rsidP="00623B9B">
            <w:pPr>
              <w:spacing w:line="245" w:lineRule="auto"/>
              <w:ind w:left="0"/>
              <w:jc w:val="left"/>
              <w:rPr>
                <w:sz w:val="21"/>
                <w:szCs w:val="21"/>
              </w:rPr>
            </w:pPr>
          </w:p>
        </w:tc>
      </w:tr>
    </w:tbl>
    <w:p w:rsidR="00274800" w:rsidRDefault="00274800" w:rsidP="00274800">
      <w:pPr>
        <w:spacing w:line="245" w:lineRule="auto"/>
        <w:ind w:left="0"/>
        <w:jc w:val="left"/>
        <w:rPr>
          <w:sz w:val="21"/>
          <w:szCs w:val="21"/>
        </w:rPr>
      </w:pPr>
      <w:r w:rsidRPr="00274800">
        <w:rPr>
          <w:sz w:val="21"/>
          <w:szCs w:val="21"/>
        </w:rPr>
        <w:t>(*) A titre indicatif : la TGC applicable à la remise de l’offre est de : ….. %</w:t>
      </w:r>
    </w:p>
    <w:p w:rsidR="00274800" w:rsidRDefault="00274800" w:rsidP="00274800">
      <w:pPr>
        <w:spacing w:line="245" w:lineRule="auto"/>
        <w:ind w:left="0"/>
        <w:jc w:val="left"/>
        <w:rPr>
          <w:sz w:val="21"/>
          <w:szCs w:val="21"/>
        </w:rPr>
      </w:pPr>
    </w:p>
    <w:p w:rsidR="00556946" w:rsidRPr="00556946" w:rsidRDefault="00556946" w:rsidP="00274800">
      <w:pPr>
        <w:spacing w:line="245" w:lineRule="auto"/>
        <w:ind w:left="0"/>
        <w:jc w:val="left"/>
        <w:rPr>
          <w:b/>
          <w:color w:val="0070C0"/>
          <w:sz w:val="21"/>
          <w:szCs w:val="21"/>
        </w:rPr>
      </w:pPr>
      <w:r w:rsidRPr="00556946">
        <w:rPr>
          <w:b/>
          <w:color w:val="0070C0"/>
          <w:sz w:val="21"/>
          <w:szCs w:val="21"/>
        </w:rPr>
        <w:t>03 - ….</w:t>
      </w:r>
    </w:p>
    <w:p w:rsidR="00556946" w:rsidRDefault="00556946" w:rsidP="00274800">
      <w:pPr>
        <w:spacing w:line="245" w:lineRule="auto"/>
        <w:ind w:left="0"/>
        <w:jc w:val="left"/>
        <w:rPr>
          <w:sz w:val="21"/>
          <w:szCs w:val="21"/>
        </w:rPr>
      </w:pPr>
    </w:p>
    <w:p w:rsidR="00556946" w:rsidRDefault="00556946" w:rsidP="00274800">
      <w:pPr>
        <w:spacing w:line="245" w:lineRule="auto"/>
        <w:ind w:left="0"/>
        <w:jc w:val="left"/>
        <w:rPr>
          <w:sz w:val="21"/>
          <w:szCs w:val="21"/>
        </w:rPr>
      </w:pPr>
      <w:r>
        <w:rPr>
          <w:sz w:val="21"/>
          <w:szCs w:val="21"/>
        </w:rPr>
        <w:t>…</w:t>
      </w:r>
    </w:p>
    <w:p w:rsidR="00556946" w:rsidRDefault="00556946" w:rsidP="00274800">
      <w:pPr>
        <w:spacing w:line="245" w:lineRule="auto"/>
        <w:ind w:left="0"/>
        <w:jc w:val="left"/>
        <w:rPr>
          <w:sz w:val="21"/>
          <w:szCs w:val="21"/>
        </w:rPr>
      </w:pPr>
    </w:p>
    <w:p w:rsidR="00274800" w:rsidRPr="00274800" w:rsidRDefault="00274800" w:rsidP="00274800">
      <w:pPr>
        <w:spacing w:line="245" w:lineRule="auto"/>
        <w:ind w:left="0"/>
        <w:jc w:val="left"/>
        <w:rPr>
          <w:b/>
          <w:color w:val="0070C0"/>
          <w:sz w:val="21"/>
          <w:szCs w:val="21"/>
        </w:rPr>
      </w:pPr>
      <w:r>
        <w:rPr>
          <w:b/>
          <w:color w:val="0070C0"/>
          <w:sz w:val="21"/>
          <w:szCs w:val="21"/>
        </w:rPr>
        <w:t xml:space="preserve">12 - </w:t>
      </w:r>
      <w:r w:rsidRPr="00274800">
        <w:rPr>
          <w:b/>
          <w:color w:val="0070C0"/>
          <w:sz w:val="21"/>
          <w:szCs w:val="21"/>
        </w:rPr>
        <w:t>Prestation d’ajustement fonctionnel</w:t>
      </w:r>
    </w:p>
    <w:p w:rsidR="00274800" w:rsidRPr="00274800" w:rsidRDefault="00274800" w:rsidP="00274800">
      <w:pPr>
        <w:spacing w:line="245" w:lineRule="auto"/>
        <w:ind w:left="0"/>
        <w:jc w:val="left"/>
        <w:rPr>
          <w:color w:val="0070C0"/>
          <w:sz w:val="21"/>
          <w:szCs w:val="21"/>
        </w:rPr>
      </w:pPr>
      <w:r>
        <w:rPr>
          <w:color w:val="0070C0"/>
          <w:sz w:val="21"/>
          <w:szCs w:val="21"/>
        </w:rPr>
        <w:t>Unité : jour.homme - Prix unitaire HT = …………………… .  Prix unitaire indicatif TTC = ……………………………. (% de TGC à la remise de l’offre = … %)</w:t>
      </w:r>
    </w:p>
    <w:p w:rsidR="00274800" w:rsidRPr="00274800" w:rsidRDefault="00274800">
      <w:pPr>
        <w:spacing w:line="245" w:lineRule="auto"/>
        <w:ind w:left="0"/>
        <w:jc w:val="left"/>
        <w:rPr>
          <w:sz w:val="21"/>
          <w:szCs w:val="21"/>
        </w:rPr>
      </w:pPr>
    </w:p>
    <w:sectPr w:rsidR="00274800" w:rsidRPr="00274800" w:rsidSect="00274800">
      <w:pgSz w:w="16838" w:h="11906" w:orient="landscape"/>
      <w:pgMar w:top="993" w:right="1134" w:bottom="1134" w:left="1417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FF" w:rsidRDefault="00615EFF" w:rsidP="00E76F6F">
      <w:r>
        <w:separator/>
      </w:r>
    </w:p>
  </w:endnote>
  <w:endnote w:type="continuationSeparator" w:id="0">
    <w:p w:rsidR="00615EFF" w:rsidRDefault="00615EFF" w:rsidP="00E7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FF" w:rsidRDefault="00615EFF" w:rsidP="00E76F6F">
      <w:r>
        <w:separator/>
      </w:r>
    </w:p>
  </w:footnote>
  <w:footnote w:type="continuationSeparator" w:id="0">
    <w:p w:rsidR="00615EFF" w:rsidRDefault="00615EFF" w:rsidP="00E7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194"/>
    <w:multiLevelType w:val="hybridMultilevel"/>
    <w:tmpl w:val="DEE0C05E"/>
    <w:lvl w:ilvl="0" w:tplc="C25A8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11DD"/>
    <w:multiLevelType w:val="hybridMultilevel"/>
    <w:tmpl w:val="B5B67E60"/>
    <w:lvl w:ilvl="0" w:tplc="11FAE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5FCF"/>
    <w:multiLevelType w:val="hybridMultilevel"/>
    <w:tmpl w:val="A0847DEC"/>
    <w:lvl w:ilvl="0" w:tplc="EECE1E6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D77E11"/>
    <w:multiLevelType w:val="hybridMultilevel"/>
    <w:tmpl w:val="179E77B0"/>
    <w:lvl w:ilvl="0" w:tplc="2DE62284">
      <w:start w:val="1"/>
      <w:numFmt w:val="lowerLetter"/>
      <w:pStyle w:val="Listea"/>
      <w:lvlText w:val="%1)"/>
      <w:lvlJc w:val="left"/>
      <w:pPr>
        <w:ind w:left="15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2E8737AB"/>
    <w:multiLevelType w:val="hybridMultilevel"/>
    <w:tmpl w:val="C1709FC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44792A"/>
    <w:multiLevelType w:val="hybridMultilevel"/>
    <w:tmpl w:val="19C29624"/>
    <w:lvl w:ilvl="0" w:tplc="5300C26C">
      <w:start w:val="1"/>
      <w:numFmt w:val="decimal"/>
      <w:pStyle w:val="Listenum"/>
      <w:lvlText w:val="%1."/>
      <w:lvlJc w:val="left"/>
      <w:pPr>
        <w:ind w:left="15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314F4FA9"/>
    <w:multiLevelType w:val="multilevel"/>
    <w:tmpl w:val="9A62468C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373944F7"/>
    <w:multiLevelType w:val="hybridMultilevel"/>
    <w:tmpl w:val="9198E3FE"/>
    <w:lvl w:ilvl="0" w:tplc="108286B8">
      <w:numFmt w:val="bullet"/>
      <w:pStyle w:val="Listenormale"/>
      <w:lvlText w:val="-"/>
      <w:lvlJc w:val="left"/>
      <w:pPr>
        <w:ind w:left="15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43F12C02"/>
    <w:multiLevelType w:val="hybridMultilevel"/>
    <w:tmpl w:val="ED56AB2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478F6C50"/>
    <w:multiLevelType w:val="hybridMultilevel"/>
    <w:tmpl w:val="B1FCC256"/>
    <w:lvl w:ilvl="0" w:tplc="EA729FA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3E798F"/>
    <w:multiLevelType w:val="hybridMultilevel"/>
    <w:tmpl w:val="84088A66"/>
    <w:lvl w:ilvl="0" w:tplc="30627A1A">
      <w:start w:val="2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1">
    <w:nsid w:val="5BFB0710"/>
    <w:multiLevelType w:val="hybridMultilevel"/>
    <w:tmpl w:val="23A83166"/>
    <w:lvl w:ilvl="0" w:tplc="7D521672">
      <w:start w:val="1"/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2">
    <w:nsid w:val="5D4152E9"/>
    <w:multiLevelType w:val="hybridMultilevel"/>
    <w:tmpl w:val="1402EC88"/>
    <w:lvl w:ilvl="0" w:tplc="FDFC71D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>
    <w:nsid w:val="5F760C2D"/>
    <w:multiLevelType w:val="hybridMultilevel"/>
    <w:tmpl w:val="D10E9984"/>
    <w:lvl w:ilvl="0" w:tplc="040C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>
    <w:nsid w:val="6B3F306B"/>
    <w:multiLevelType w:val="hybridMultilevel"/>
    <w:tmpl w:val="6BEE2382"/>
    <w:lvl w:ilvl="0" w:tplc="D0C0E76E">
      <w:numFmt w:val="bullet"/>
      <w:lvlText w:val="-"/>
      <w:lvlJc w:val="left"/>
      <w:pPr>
        <w:ind w:left="15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73AA7FC4"/>
    <w:multiLevelType w:val="hybridMultilevel"/>
    <w:tmpl w:val="9FD2DDD0"/>
    <w:lvl w:ilvl="0" w:tplc="037ACF1A">
      <w:start w:val="6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6771428"/>
    <w:multiLevelType w:val="hybridMultilevel"/>
    <w:tmpl w:val="8E8E3FF8"/>
    <w:lvl w:ilvl="0" w:tplc="270C4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175FB"/>
    <w:multiLevelType w:val="hybridMultilevel"/>
    <w:tmpl w:val="D10E9984"/>
    <w:lvl w:ilvl="0" w:tplc="040C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4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5"/>
  </w:num>
  <w:num w:numId="26">
    <w:abstractNumId w:val="3"/>
  </w:num>
  <w:num w:numId="27">
    <w:abstractNumId w:val="16"/>
  </w:num>
  <w:num w:numId="28">
    <w:abstractNumId w:val="7"/>
  </w:num>
  <w:num w:numId="29">
    <w:abstractNumId w:val="3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</w:num>
  <w:num w:numId="33">
    <w:abstractNumId w:val="2"/>
  </w:num>
  <w:num w:numId="34">
    <w:abstractNumId w:val="2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1"/>
  </w:num>
  <w:num w:numId="37">
    <w:abstractNumId w:val="7"/>
  </w:num>
  <w:num w:numId="38">
    <w:abstractNumId w:val="7"/>
  </w:num>
  <w:num w:numId="39">
    <w:abstractNumId w:val="12"/>
  </w:num>
  <w:num w:numId="40">
    <w:abstractNumId w:val="12"/>
    <w:lvlOverride w:ilvl="0">
      <w:startOverride w:val="1"/>
    </w:lvlOverride>
  </w:num>
  <w:num w:numId="41">
    <w:abstractNumId w:val="17"/>
  </w:num>
  <w:num w:numId="42">
    <w:abstractNumId w:val="1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B4"/>
    <w:rsid w:val="000129AD"/>
    <w:rsid w:val="00023565"/>
    <w:rsid w:val="00026732"/>
    <w:rsid w:val="00032ACB"/>
    <w:rsid w:val="00035B36"/>
    <w:rsid w:val="00036866"/>
    <w:rsid w:val="00044254"/>
    <w:rsid w:val="00050E0A"/>
    <w:rsid w:val="00056BB3"/>
    <w:rsid w:val="00061182"/>
    <w:rsid w:val="0007155E"/>
    <w:rsid w:val="00073F65"/>
    <w:rsid w:val="000759E8"/>
    <w:rsid w:val="00075E81"/>
    <w:rsid w:val="000902DE"/>
    <w:rsid w:val="00090B20"/>
    <w:rsid w:val="00091434"/>
    <w:rsid w:val="00095957"/>
    <w:rsid w:val="00097F35"/>
    <w:rsid w:val="000A40B3"/>
    <w:rsid w:val="000B26D8"/>
    <w:rsid w:val="000B7931"/>
    <w:rsid w:val="000C0A86"/>
    <w:rsid w:val="000E16F9"/>
    <w:rsid w:val="000E6E46"/>
    <w:rsid w:val="000F28AE"/>
    <w:rsid w:val="0010588D"/>
    <w:rsid w:val="00116ABB"/>
    <w:rsid w:val="0011750D"/>
    <w:rsid w:val="00123A1C"/>
    <w:rsid w:val="001256EC"/>
    <w:rsid w:val="001260F8"/>
    <w:rsid w:val="001336FB"/>
    <w:rsid w:val="0015640F"/>
    <w:rsid w:val="00157E11"/>
    <w:rsid w:val="00180261"/>
    <w:rsid w:val="001920D8"/>
    <w:rsid w:val="001A0283"/>
    <w:rsid w:val="001A491C"/>
    <w:rsid w:val="001B17EF"/>
    <w:rsid w:val="001C219D"/>
    <w:rsid w:val="001C4395"/>
    <w:rsid w:val="001D5DD3"/>
    <w:rsid w:val="001D763B"/>
    <w:rsid w:val="001E1B5D"/>
    <w:rsid w:val="001E2DEC"/>
    <w:rsid w:val="001E6287"/>
    <w:rsid w:val="001F3402"/>
    <w:rsid w:val="001F7EB8"/>
    <w:rsid w:val="00214E23"/>
    <w:rsid w:val="002353B9"/>
    <w:rsid w:val="002376D8"/>
    <w:rsid w:val="002565F1"/>
    <w:rsid w:val="00265B3E"/>
    <w:rsid w:val="0027199D"/>
    <w:rsid w:val="00273A6F"/>
    <w:rsid w:val="002742B6"/>
    <w:rsid w:val="00274800"/>
    <w:rsid w:val="00281459"/>
    <w:rsid w:val="00284E55"/>
    <w:rsid w:val="00296697"/>
    <w:rsid w:val="002A5D3A"/>
    <w:rsid w:val="002A7EE5"/>
    <w:rsid w:val="002B07EE"/>
    <w:rsid w:val="002B1D9C"/>
    <w:rsid w:val="002B30F7"/>
    <w:rsid w:val="002E47FA"/>
    <w:rsid w:val="002F090E"/>
    <w:rsid w:val="003059D3"/>
    <w:rsid w:val="0030667D"/>
    <w:rsid w:val="00310893"/>
    <w:rsid w:val="00311F7C"/>
    <w:rsid w:val="0031687C"/>
    <w:rsid w:val="003306DD"/>
    <w:rsid w:val="00331C9E"/>
    <w:rsid w:val="00343542"/>
    <w:rsid w:val="00347E55"/>
    <w:rsid w:val="003536B3"/>
    <w:rsid w:val="003629D5"/>
    <w:rsid w:val="00371347"/>
    <w:rsid w:val="0037781A"/>
    <w:rsid w:val="0038255E"/>
    <w:rsid w:val="0038559F"/>
    <w:rsid w:val="00386F03"/>
    <w:rsid w:val="00387586"/>
    <w:rsid w:val="003B1E60"/>
    <w:rsid w:val="003D48DB"/>
    <w:rsid w:val="003E211F"/>
    <w:rsid w:val="003E4012"/>
    <w:rsid w:val="003F4252"/>
    <w:rsid w:val="003F51C1"/>
    <w:rsid w:val="003F5FB4"/>
    <w:rsid w:val="004020BD"/>
    <w:rsid w:val="00404D79"/>
    <w:rsid w:val="004121AB"/>
    <w:rsid w:val="00422169"/>
    <w:rsid w:val="00423BF1"/>
    <w:rsid w:val="0043344C"/>
    <w:rsid w:val="00455508"/>
    <w:rsid w:val="004722E9"/>
    <w:rsid w:val="00474073"/>
    <w:rsid w:val="00492F80"/>
    <w:rsid w:val="00495261"/>
    <w:rsid w:val="004A0DC6"/>
    <w:rsid w:val="004D01F0"/>
    <w:rsid w:val="004D3671"/>
    <w:rsid w:val="004D7752"/>
    <w:rsid w:val="004E65EF"/>
    <w:rsid w:val="00500099"/>
    <w:rsid w:val="00524A6F"/>
    <w:rsid w:val="005300EA"/>
    <w:rsid w:val="0053550A"/>
    <w:rsid w:val="005507FA"/>
    <w:rsid w:val="00555104"/>
    <w:rsid w:val="00556946"/>
    <w:rsid w:val="00560080"/>
    <w:rsid w:val="00581876"/>
    <w:rsid w:val="00582F62"/>
    <w:rsid w:val="0058753D"/>
    <w:rsid w:val="00595D2A"/>
    <w:rsid w:val="005A50DA"/>
    <w:rsid w:val="005B569A"/>
    <w:rsid w:val="005C1836"/>
    <w:rsid w:val="005C68F6"/>
    <w:rsid w:val="005D195E"/>
    <w:rsid w:val="005E2292"/>
    <w:rsid w:val="005F11D2"/>
    <w:rsid w:val="005F43A6"/>
    <w:rsid w:val="006018E7"/>
    <w:rsid w:val="00611D7D"/>
    <w:rsid w:val="00613EA8"/>
    <w:rsid w:val="00615241"/>
    <w:rsid w:val="00615EFF"/>
    <w:rsid w:val="00632664"/>
    <w:rsid w:val="00644448"/>
    <w:rsid w:val="00646CB2"/>
    <w:rsid w:val="00647BA3"/>
    <w:rsid w:val="00651ADB"/>
    <w:rsid w:val="00671765"/>
    <w:rsid w:val="006819F7"/>
    <w:rsid w:val="00682533"/>
    <w:rsid w:val="00684FB8"/>
    <w:rsid w:val="006850D8"/>
    <w:rsid w:val="00687005"/>
    <w:rsid w:val="00696509"/>
    <w:rsid w:val="006B1010"/>
    <w:rsid w:val="006C271F"/>
    <w:rsid w:val="006C35A7"/>
    <w:rsid w:val="006D5BEF"/>
    <w:rsid w:val="006D6DB1"/>
    <w:rsid w:val="006E07C0"/>
    <w:rsid w:val="006E1427"/>
    <w:rsid w:val="006E2DF0"/>
    <w:rsid w:val="006F4EA2"/>
    <w:rsid w:val="006F5750"/>
    <w:rsid w:val="006F7EDA"/>
    <w:rsid w:val="00702D28"/>
    <w:rsid w:val="007075D6"/>
    <w:rsid w:val="00715388"/>
    <w:rsid w:val="00717341"/>
    <w:rsid w:val="00721132"/>
    <w:rsid w:val="00721FE1"/>
    <w:rsid w:val="00722C4B"/>
    <w:rsid w:val="00732A47"/>
    <w:rsid w:val="00736A69"/>
    <w:rsid w:val="00740DA4"/>
    <w:rsid w:val="0074393C"/>
    <w:rsid w:val="0074544F"/>
    <w:rsid w:val="00746698"/>
    <w:rsid w:val="00747F19"/>
    <w:rsid w:val="00750A22"/>
    <w:rsid w:val="00751D14"/>
    <w:rsid w:val="007547DB"/>
    <w:rsid w:val="00755016"/>
    <w:rsid w:val="00774A53"/>
    <w:rsid w:val="0078641D"/>
    <w:rsid w:val="00792E73"/>
    <w:rsid w:val="007A6D79"/>
    <w:rsid w:val="007B6A23"/>
    <w:rsid w:val="007B74E4"/>
    <w:rsid w:val="007C3314"/>
    <w:rsid w:val="007C6FF6"/>
    <w:rsid w:val="007E54F7"/>
    <w:rsid w:val="007F5042"/>
    <w:rsid w:val="00807A21"/>
    <w:rsid w:val="0081613F"/>
    <w:rsid w:val="008211DF"/>
    <w:rsid w:val="0083215C"/>
    <w:rsid w:val="00846210"/>
    <w:rsid w:val="008501C5"/>
    <w:rsid w:val="00851F1B"/>
    <w:rsid w:val="00852C8F"/>
    <w:rsid w:val="00856A0D"/>
    <w:rsid w:val="00866953"/>
    <w:rsid w:val="008768C1"/>
    <w:rsid w:val="00890861"/>
    <w:rsid w:val="0089187B"/>
    <w:rsid w:val="00897A1E"/>
    <w:rsid w:val="008B1AA1"/>
    <w:rsid w:val="008B5E5B"/>
    <w:rsid w:val="008B7839"/>
    <w:rsid w:val="008C0C8C"/>
    <w:rsid w:val="008C1B54"/>
    <w:rsid w:val="008C38A4"/>
    <w:rsid w:val="008C446F"/>
    <w:rsid w:val="008C5F61"/>
    <w:rsid w:val="008D0B12"/>
    <w:rsid w:val="008D3D47"/>
    <w:rsid w:val="008D4D8C"/>
    <w:rsid w:val="008E059F"/>
    <w:rsid w:val="008E1421"/>
    <w:rsid w:val="008E60F6"/>
    <w:rsid w:val="008F1DC9"/>
    <w:rsid w:val="00901E40"/>
    <w:rsid w:val="0090273D"/>
    <w:rsid w:val="009034D5"/>
    <w:rsid w:val="00904F1A"/>
    <w:rsid w:val="009161EB"/>
    <w:rsid w:val="00921E88"/>
    <w:rsid w:val="00923711"/>
    <w:rsid w:val="00932B20"/>
    <w:rsid w:val="00936478"/>
    <w:rsid w:val="00942F21"/>
    <w:rsid w:val="0096151F"/>
    <w:rsid w:val="00962CFC"/>
    <w:rsid w:val="00966F0E"/>
    <w:rsid w:val="00975AE6"/>
    <w:rsid w:val="00977EC1"/>
    <w:rsid w:val="00984DC5"/>
    <w:rsid w:val="0098666F"/>
    <w:rsid w:val="0099533B"/>
    <w:rsid w:val="00997FF8"/>
    <w:rsid w:val="009A47BA"/>
    <w:rsid w:val="009B2F51"/>
    <w:rsid w:val="009C52F4"/>
    <w:rsid w:val="009D065A"/>
    <w:rsid w:val="009E3752"/>
    <w:rsid w:val="009E3805"/>
    <w:rsid w:val="009E70F7"/>
    <w:rsid w:val="009F1C69"/>
    <w:rsid w:val="009F3363"/>
    <w:rsid w:val="009F7193"/>
    <w:rsid w:val="00A02455"/>
    <w:rsid w:val="00A0742C"/>
    <w:rsid w:val="00A12F00"/>
    <w:rsid w:val="00A16753"/>
    <w:rsid w:val="00A16BC0"/>
    <w:rsid w:val="00A22F97"/>
    <w:rsid w:val="00A2418C"/>
    <w:rsid w:val="00A34064"/>
    <w:rsid w:val="00A36FD1"/>
    <w:rsid w:val="00A4221F"/>
    <w:rsid w:val="00A42A2A"/>
    <w:rsid w:val="00A4744F"/>
    <w:rsid w:val="00A634DB"/>
    <w:rsid w:val="00A6494E"/>
    <w:rsid w:val="00A6778A"/>
    <w:rsid w:val="00A83939"/>
    <w:rsid w:val="00A87C22"/>
    <w:rsid w:val="00A910B5"/>
    <w:rsid w:val="00A92C6B"/>
    <w:rsid w:val="00A94074"/>
    <w:rsid w:val="00AC0021"/>
    <w:rsid w:val="00AC657D"/>
    <w:rsid w:val="00AE2699"/>
    <w:rsid w:val="00AE5D9D"/>
    <w:rsid w:val="00B04B9D"/>
    <w:rsid w:val="00B05E7A"/>
    <w:rsid w:val="00B20F4E"/>
    <w:rsid w:val="00B4028A"/>
    <w:rsid w:val="00B46F17"/>
    <w:rsid w:val="00B62488"/>
    <w:rsid w:val="00B63DE9"/>
    <w:rsid w:val="00B64574"/>
    <w:rsid w:val="00B667E3"/>
    <w:rsid w:val="00B7258E"/>
    <w:rsid w:val="00B74248"/>
    <w:rsid w:val="00B749CF"/>
    <w:rsid w:val="00B8277F"/>
    <w:rsid w:val="00BA4AEF"/>
    <w:rsid w:val="00BB4A26"/>
    <w:rsid w:val="00BC7E4F"/>
    <w:rsid w:val="00BD6586"/>
    <w:rsid w:val="00BE1B67"/>
    <w:rsid w:val="00C172B1"/>
    <w:rsid w:val="00C33D3C"/>
    <w:rsid w:val="00C42A59"/>
    <w:rsid w:val="00C45F1A"/>
    <w:rsid w:val="00C512AA"/>
    <w:rsid w:val="00C518AF"/>
    <w:rsid w:val="00C541B1"/>
    <w:rsid w:val="00C56758"/>
    <w:rsid w:val="00C7118C"/>
    <w:rsid w:val="00C75369"/>
    <w:rsid w:val="00C75F12"/>
    <w:rsid w:val="00C8080F"/>
    <w:rsid w:val="00C837A0"/>
    <w:rsid w:val="00CA0464"/>
    <w:rsid w:val="00CB1BA0"/>
    <w:rsid w:val="00CC0C14"/>
    <w:rsid w:val="00CC0DD9"/>
    <w:rsid w:val="00CD25ED"/>
    <w:rsid w:val="00CD67EC"/>
    <w:rsid w:val="00CE1632"/>
    <w:rsid w:val="00CE3525"/>
    <w:rsid w:val="00CE6DD2"/>
    <w:rsid w:val="00CF38FD"/>
    <w:rsid w:val="00CF4326"/>
    <w:rsid w:val="00CF608C"/>
    <w:rsid w:val="00D047D2"/>
    <w:rsid w:val="00D06C53"/>
    <w:rsid w:val="00D23859"/>
    <w:rsid w:val="00D30510"/>
    <w:rsid w:val="00D34E8E"/>
    <w:rsid w:val="00D40820"/>
    <w:rsid w:val="00D46B38"/>
    <w:rsid w:val="00D50538"/>
    <w:rsid w:val="00D5523C"/>
    <w:rsid w:val="00D60D25"/>
    <w:rsid w:val="00D64D6B"/>
    <w:rsid w:val="00D65D5C"/>
    <w:rsid w:val="00D677C1"/>
    <w:rsid w:val="00D67EB8"/>
    <w:rsid w:val="00D933D7"/>
    <w:rsid w:val="00DA0613"/>
    <w:rsid w:val="00DA3AE2"/>
    <w:rsid w:val="00DA53C9"/>
    <w:rsid w:val="00DC0195"/>
    <w:rsid w:val="00DC09CD"/>
    <w:rsid w:val="00DC2EF5"/>
    <w:rsid w:val="00DD06E1"/>
    <w:rsid w:val="00DD5255"/>
    <w:rsid w:val="00DD5572"/>
    <w:rsid w:val="00DE157B"/>
    <w:rsid w:val="00DE3436"/>
    <w:rsid w:val="00DE494B"/>
    <w:rsid w:val="00E2270F"/>
    <w:rsid w:val="00E23B15"/>
    <w:rsid w:val="00E32934"/>
    <w:rsid w:val="00E34E10"/>
    <w:rsid w:val="00E472EB"/>
    <w:rsid w:val="00E50155"/>
    <w:rsid w:val="00E50622"/>
    <w:rsid w:val="00E56E04"/>
    <w:rsid w:val="00E573A7"/>
    <w:rsid w:val="00E73678"/>
    <w:rsid w:val="00E76F6F"/>
    <w:rsid w:val="00E9484B"/>
    <w:rsid w:val="00EA338E"/>
    <w:rsid w:val="00EA5427"/>
    <w:rsid w:val="00EA5A26"/>
    <w:rsid w:val="00EB4616"/>
    <w:rsid w:val="00EB786F"/>
    <w:rsid w:val="00ED1B90"/>
    <w:rsid w:val="00ED2F17"/>
    <w:rsid w:val="00ED64B7"/>
    <w:rsid w:val="00EE0855"/>
    <w:rsid w:val="00EF11C4"/>
    <w:rsid w:val="00EF62BC"/>
    <w:rsid w:val="00F03297"/>
    <w:rsid w:val="00F058B0"/>
    <w:rsid w:val="00F07387"/>
    <w:rsid w:val="00F078BD"/>
    <w:rsid w:val="00F14311"/>
    <w:rsid w:val="00F158F3"/>
    <w:rsid w:val="00F241C4"/>
    <w:rsid w:val="00F26629"/>
    <w:rsid w:val="00F346D2"/>
    <w:rsid w:val="00F46570"/>
    <w:rsid w:val="00F517BF"/>
    <w:rsid w:val="00F52210"/>
    <w:rsid w:val="00F701AC"/>
    <w:rsid w:val="00F93867"/>
    <w:rsid w:val="00FA2CE4"/>
    <w:rsid w:val="00FB18F2"/>
    <w:rsid w:val="00FC3168"/>
    <w:rsid w:val="00FC75C7"/>
    <w:rsid w:val="00FE1210"/>
    <w:rsid w:val="00FE21D3"/>
    <w:rsid w:val="00FE76E6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6F"/>
    <w:pPr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5F43A6"/>
    <w:pPr>
      <w:pBdr>
        <w:bottom w:val="single" w:sz="4" w:space="1" w:color="auto"/>
      </w:pBdr>
      <w:spacing w:before="480"/>
      <w:ind w:left="0"/>
    </w:pPr>
    <w:rPr>
      <w:b/>
      <w:color w:val="000000" w:themeColor="text1"/>
      <w:sz w:val="24"/>
      <w:szCs w:val="24"/>
    </w:rPr>
  </w:style>
  <w:style w:type="character" w:customStyle="1" w:styleId="0ENTETECar">
    <w:name w:val="0 ENTETE Car"/>
    <w:basedOn w:val="Policepardfaut"/>
    <w:link w:val="0ENTETE"/>
    <w:rsid w:val="005F43A6"/>
    <w:rPr>
      <w:b/>
      <w:color w:val="000000" w:themeColor="text1"/>
      <w:sz w:val="24"/>
      <w:szCs w:val="24"/>
    </w:rPr>
  </w:style>
  <w:style w:type="paragraph" w:customStyle="1" w:styleId="1NIV1">
    <w:name w:val="1 NIV 1"/>
    <w:basedOn w:val="Normal"/>
    <w:link w:val="1NIV1Car"/>
    <w:qFormat/>
    <w:rsid w:val="005F43A6"/>
    <w:pPr>
      <w:spacing w:before="360"/>
      <w:ind w:left="0"/>
    </w:pPr>
    <w:rPr>
      <w:b/>
      <w:u w:val="single"/>
    </w:rPr>
  </w:style>
  <w:style w:type="character" w:customStyle="1" w:styleId="1NIV1Car">
    <w:name w:val="1 NIV 1 Car"/>
    <w:basedOn w:val="Policepardfaut"/>
    <w:link w:val="1NIV1"/>
    <w:rsid w:val="005F43A6"/>
    <w:rPr>
      <w:b/>
      <w:sz w:val="22"/>
      <w:szCs w:val="22"/>
      <w:u w:val="single"/>
    </w:rPr>
  </w:style>
  <w:style w:type="paragraph" w:customStyle="1" w:styleId="2NIV2">
    <w:name w:val="2 NIV 2"/>
    <w:basedOn w:val="Normal"/>
    <w:link w:val="2NIV2Car"/>
    <w:qFormat/>
    <w:rsid w:val="00387586"/>
    <w:pPr>
      <w:spacing w:before="240"/>
      <w:ind w:left="284"/>
    </w:pPr>
    <w:rPr>
      <w:b/>
      <w:u w:val="single"/>
    </w:rPr>
  </w:style>
  <w:style w:type="character" w:customStyle="1" w:styleId="2NIV2Car">
    <w:name w:val="2 NIV 2 Car"/>
    <w:basedOn w:val="Policepardfaut"/>
    <w:link w:val="2NIV2"/>
    <w:rsid w:val="00387586"/>
    <w:rPr>
      <w:b/>
      <w:sz w:val="22"/>
      <w:szCs w:val="22"/>
      <w:u w:val="single"/>
    </w:rPr>
  </w:style>
  <w:style w:type="paragraph" w:customStyle="1" w:styleId="3NIV3">
    <w:name w:val="3 NIV 3"/>
    <w:basedOn w:val="Normal"/>
    <w:link w:val="3NIV3Car"/>
    <w:qFormat/>
    <w:rsid w:val="00696509"/>
    <w:pPr>
      <w:spacing w:before="240"/>
      <w:ind w:left="567"/>
    </w:pPr>
    <w:rPr>
      <w:b/>
    </w:rPr>
  </w:style>
  <w:style w:type="character" w:customStyle="1" w:styleId="3NIV3Car">
    <w:name w:val="3 NIV 3 Car"/>
    <w:basedOn w:val="Policepardfaut"/>
    <w:link w:val="3NIV3"/>
    <w:rsid w:val="00696509"/>
    <w:rPr>
      <w:b/>
      <w:sz w:val="22"/>
      <w:szCs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after="40"/>
      <w:ind w:left="284" w:hanging="284"/>
      <w:contextualSpacing w:val="0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overflowPunct/>
      <w:autoSpaceDE/>
      <w:autoSpaceDN/>
      <w:adjustRightInd/>
      <w:spacing w:before="40" w:after="40"/>
      <w:textAlignment w:val="auto"/>
    </w:pPr>
    <w:rPr>
      <w:rFonts w:asciiTheme="minorHAnsi" w:hAnsiTheme="minorHAnsi" w:cstheme="minorHAnsi"/>
      <w:b/>
      <w:color w:val="984806" w:themeColor="accent6" w:themeShade="80"/>
      <w:sz w:val="2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overflowPunct/>
      <w:autoSpaceDE/>
      <w:autoSpaceDN/>
      <w:adjustRightInd/>
      <w:spacing w:before="40" w:after="40"/>
      <w:textAlignment w:val="auto"/>
    </w:pPr>
    <w:rPr>
      <w:rFonts w:asciiTheme="minorHAnsi" w:hAnsiTheme="minorHAnsi" w:cstheme="minorHAnsi"/>
      <w:b/>
      <w:bCs/>
      <w:iCs/>
      <w:color w:val="006600"/>
      <w:sz w:val="2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76F6F"/>
    <w:pPr>
      <w:numPr>
        <w:numId w:val="15"/>
      </w:numPr>
      <w:spacing w:before="40" w:after="40"/>
      <w:contextualSpacing w:val="0"/>
    </w:pPr>
    <w:rPr>
      <w:rFonts w:ascii="Times New Roman" w:eastAsia="Times New Roman" w:hAnsi="Times New Roman"/>
    </w:rPr>
  </w:style>
  <w:style w:type="character" w:customStyle="1" w:styleId="ListenormaleCar">
    <w:name w:val="Liste normale Car"/>
    <w:basedOn w:val="ParagraphedelisteCar"/>
    <w:link w:val="Listenormale"/>
    <w:rsid w:val="00E76F6F"/>
    <w:rPr>
      <w:rFonts w:ascii="Calibri" w:eastAsia="Calibri" w:hAnsi="Calibr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rPr>
      <w:b/>
      <w:bCs/>
      <w:sz w:val="20"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F719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669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4669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4669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698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9A"/>
    <w:rPr>
      <w:rFonts w:ascii="Tahoma" w:hAnsi="Tahoma" w:cs="Tahoma"/>
      <w:sz w:val="16"/>
      <w:szCs w:val="16"/>
    </w:rPr>
  </w:style>
  <w:style w:type="paragraph" w:customStyle="1" w:styleId="t2">
    <w:name w:val="t2"/>
    <w:basedOn w:val="Normal"/>
    <w:link w:val="t2Car"/>
    <w:qFormat/>
    <w:rsid w:val="00311F7C"/>
    <w:pPr>
      <w:overflowPunct/>
      <w:autoSpaceDE/>
      <w:autoSpaceDN/>
      <w:adjustRightInd/>
      <w:spacing w:before="0" w:after="0" w:line="245" w:lineRule="auto"/>
      <w:ind w:left="0"/>
      <w:textAlignment w:val="auto"/>
      <w:outlineLvl w:val="1"/>
    </w:pPr>
    <w:rPr>
      <w:rFonts w:eastAsia="Calibri"/>
      <w:b/>
      <w:color w:val="000000" w:themeColor="text1"/>
      <w:u w:val="single"/>
      <w:lang w:eastAsia="fr-FR"/>
    </w:rPr>
  </w:style>
  <w:style w:type="character" w:customStyle="1" w:styleId="t2Car">
    <w:name w:val="t2 Car"/>
    <w:basedOn w:val="Policepardfaut"/>
    <w:link w:val="t2"/>
    <w:rsid w:val="00311F7C"/>
    <w:rPr>
      <w:rFonts w:eastAsia="Calibri"/>
      <w:b/>
      <w:color w:val="000000" w:themeColor="text1"/>
      <w:sz w:val="22"/>
      <w:szCs w:val="22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9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29D5"/>
  </w:style>
  <w:style w:type="character" w:styleId="Marquedecommentaire">
    <w:name w:val="annotation reference"/>
    <w:rsid w:val="003629D5"/>
    <w:rPr>
      <w:sz w:val="16"/>
      <w:szCs w:val="16"/>
    </w:rPr>
  </w:style>
  <w:style w:type="paragraph" w:customStyle="1" w:styleId="NormalX">
    <w:name w:val="Normal X"/>
    <w:basedOn w:val="Normal"/>
    <w:link w:val="NormalXCar"/>
    <w:qFormat/>
    <w:rsid w:val="00E76F6F"/>
    <w:pPr>
      <w:ind w:hanging="284"/>
    </w:pPr>
  </w:style>
  <w:style w:type="paragraph" w:customStyle="1" w:styleId="Listenum">
    <w:name w:val="Liste num"/>
    <w:basedOn w:val="Listenormale"/>
    <w:link w:val="ListenumCar"/>
    <w:qFormat/>
    <w:rsid w:val="00E76F6F"/>
    <w:pPr>
      <w:numPr>
        <w:numId w:val="25"/>
      </w:numPr>
    </w:pPr>
  </w:style>
  <w:style w:type="character" w:customStyle="1" w:styleId="NormalXCar">
    <w:name w:val="Normal X Car"/>
    <w:basedOn w:val="Policepardfaut"/>
    <w:link w:val="NormalX"/>
    <w:rsid w:val="00E76F6F"/>
    <w:rPr>
      <w:sz w:val="22"/>
      <w:szCs w:val="22"/>
    </w:rPr>
  </w:style>
  <w:style w:type="paragraph" w:customStyle="1" w:styleId="Liste-X">
    <w:name w:val="Liste - X"/>
    <w:basedOn w:val="Listenormale"/>
    <w:link w:val="Liste-XCar"/>
    <w:qFormat/>
    <w:rsid w:val="00E76F6F"/>
    <w:pPr>
      <w:tabs>
        <w:tab w:val="left" w:pos="1701"/>
      </w:tabs>
      <w:ind w:left="1985" w:hanging="644"/>
    </w:pPr>
  </w:style>
  <w:style w:type="character" w:customStyle="1" w:styleId="ListenumCar">
    <w:name w:val="Liste num Car"/>
    <w:basedOn w:val="ListenormaleCar"/>
    <w:link w:val="Listenum"/>
    <w:rsid w:val="00E76F6F"/>
    <w:rPr>
      <w:rFonts w:ascii="Calibri" w:eastAsia="Calibri" w:hAnsi="Calibri"/>
      <w:sz w:val="22"/>
      <w:szCs w:val="22"/>
    </w:rPr>
  </w:style>
  <w:style w:type="paragraph" w:customStyle="1" w:styleId="Listea">
    <w:name w:val="Liste a"/>
    <w:basedOn w:val="Listenum"/>
    <w:link w:val="ListeaCar"/>
    <w:qFormat/>
    <w:rsid w:val="00157E11"/>
    <w:pPr>
      <w:numPr>
        <w:numId w:val="26"/>
      </w:numPr>
    </w:pPr>
  </w:style>
  <w:style w:type="character" w:customStyle="1" w:styleId="Liste-XCar">
    <w:name w:val="Liste - X Car"/>
    <w:basedOn w:val="ListenormaleCar"/>
    <w:link w:val="Liste-X"/>
    <w:rsid w:val="00E76F6F"/>
    <w:rPr>
      <w:rFonts w:ascii="Calibri" w:eastAsia="Calibri" w:hAnsi="Calibri"/>
      <w:sz w:val="22"/>
      <w:szCs w:val="22"/>
    </w:rPr>
  </w:style>
  <w:style w:type="paragraph" w:customStyle="1" w:styleId="ListeX">
    <w:name w:val="Liste X"/>
    <w:basedOn w:val="Liste-X"/>
    <w:link w:val="ListeXCar"/>
    <w:qFormat/>
    <w:rsid w:val="00B63DE9"/>
  </w:style>
  <w:style w:type="character" w:customStyle="1" w:styleId="ListeaCar">
    <w:name w:val="Liste a Car"/>
    <w:basedOn w:val="ListenumCar"/>
    <w:link w:val="Listea"/>
    <w:rsid w:val="00157E11"/>
    <w:rPr>
      <w:rFonts w:ascii="Calibri" w:eastAsia="Calibri" w:hAnsi="Calibri"/>
      <w:sz w:val="22"/>
      <w:szCs w:val="22"/>
    </w:rPr>
  </w:style>
  <w:style w:type="character" w:customStyle="1" w:styleId="ListeXCar">
    <w:name w:val="Liste X Car"/>
    <w:basedOn w:val="Policepardfaut"/>
    <w:link w:val="ListeX"/>
    <w:rsid w:val="00B63DE9"/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2742B6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23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link w:val="NORMCar"/>
    <w:qFormat/>
    <w:rsid w:val="000E16F9"/>
    <w:pPr>
      <w:spacing w:before="40" w:after="40" w:line="276" w:lineRule="auto"/>
      <w:ind w:left="0"/>
    </w:pPr>
    <w:rPr>
      <w:rFonts w:asciiTheme="minorHAnsi" w:hAnsiTheme="minorHAnsi"/>
      <w:sz w:val="20"/>
      <w:szCs w:val="20"/>
    </w:rPr>
  </w:style>
  <w:style w:type="character" w:customStyle="1" w:styleId="NORMCar">
    <w:name w:val="NORM Car"/>
    <w:basedOn w:val="Policepardfaut"/>
    <w:link w:val="NORM"/>
    <w:rsid w:val="000E16F9"/>
    <w:rPr>
      <w:rFonts w:asciiTheme="minorHAnsi" w:hAnsiTheme="minorHAnsi"/>
    </w:rPr>
  </w:style>
  <w:style w:type="table" w:styleId="Tableaucolor2">
    <w:name w:val="Table Colorful 2"/>
    <w:basedOn w:val="TableauNormal"/>
    <w:uiPriority w:val="99"/>
    <w:semiHidden/>
    <w:rsid w:val="00721132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2565F1"/>
    <w:pPr>
      <w:ind w:left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2565F1"/>
    <w:pPr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565F1"/>
    <w:pPr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565F1"/>
    <w:pPr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565F1"/>
    <w:pPr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565F1"/>
    <w:pPr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565F1"/>
    <w:pPr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565F1"/>
    <w:pPr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565F1"/>
    <w:pPr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NXNIV1">
    <w:name w:val="ANX NIV1"/>
    <w:basedOn w:val="1NIV1"/>
    <w:link w:val="ANXNIV1Car"/>
    <w:qFormat/>
    <w:rsid w:val="002565F1"/>
    <w:rPr>
      <w:lang w:eastAsia="fr-FR"/>
    </w:rPr>
  </w:style>
  <w:style w:type="paragraph" w:customStyle="1" w:styleId="ANXNIV3">
    <w:name w:val="ANX NIV3"/>
    <w:basedOn w:val="3NIV3"/>
    <w:link w:val="ANXNIV3Car"/>
    <w:qFormat/>
    <w:rsid w:val="002565F1"/>
  </w:style>
  <w:style w:type="character" w:customStyle="1" w:styleId="ANXNIV1Car">
    <w:name w:val="ANX NIV1 Car"/>
    <w:basedOn w:val="1NIV1Car"/>
    <w:link w:val="ANXNIV1"/>
    <w:rsid w:val="002565F1"/>
    <w:rPr>
      <w:b/>
      <w:sz w:val="22"/>
      <w:szCs w:val="22"/>
      <w:u w:val="single"/>
      <w:lang w:eastAsia="fr-FR"/>
    </w:rPr>
  </w:style>
  <w:style w:type="paragraph" w:customStyle="1" w:styleId="ANXNIV0">
    <w:name w:val="ANX NIV0"/>
    <w:basedOn w:val="0ENTETE"/>
    <w:link w:val="ANXNIV0Car"/>
    <w:qFormat/>
    <w:rsid w:val="002565F1"/>
  </w:style>
  <w:style w:type="character" w:customStyle="1" w:styleId="ANXNIV3Car">
    <w:name w:val="ANX NIV3 Car"/>
    <w:basedOn w:val="3NIV3Car"/>
    <w:link w:val="ANXNIV3"/>
    <w:rsid w:val="002565F1"/>
    <w:rPr>
      <w:b/>
      <w:sz w:val="22"/>
      <w:szCs w:val="22"/>
    </w:rPr>
  </w:style>
  <w:style w:type="character" w:customStyle="1" w:styleId="ANXNIV0Car">
    <w:name w:val="ANX NIV0 Car"/>
    <w:basedOn w:val="0ENTETECar"/>
    <w:link w:val="ANXNIV0"/>
    <w:rsid w:val="002565F1"/>
    <w:rPr>
      <w:b/>
      <w:color w:val="000000" w:themeColor="text1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C7E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6F"/>
    <w:pPr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A338E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EA338E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A338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EA338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EA338E"/>
    <w:pPr>
      <w:numPr>
        <w:ilvl w:val="4"/>
        <w:numId w:val="11"/>
      </w:num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EA338E"/>
    <w:pPr>
      <w:numPr>
        <w:ilvl w:val="5"/>
        <w:numId w:val="11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EA338E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EA338E"/>
    <w:pPr>
      <w:numPr>
        <w:ilvl w:val="7"/>
        <w:numId w:val="11"/>
      </w:numPr>
      <w:spacing w:before="240" w:after="60"/>
      <w:outlineLvl w:val="7"/>
    </w:pPr>
    <w:rPr>
      <w:rFonts w:cs="Arial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EA33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338E"/>
    <w:rPr>
      <w:sz w:val="2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A338E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A338E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A338E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EA338E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EA338E"/>
    <w:rPr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A338E"/>
    <w:rPr>
      <w:rFonts w:cs="Arial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EA338E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B1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A338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1E60"/>
    <w:pPr>
      <w:keepLines/>
      <w:numPr>
        <w:numId w:val="0"/>
      </w:numPr>
      <w:tabs>
        <w:tab w:val="clear" w:pos="1701"/>
        <w:tab w:val="clear" w:pos="6379"/>
      </w:tabs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none"/>
    </w:rPr>
  </w:style>
  <w:style w:type="paragraph" w:customStyle="1" w:styleId="Notebasdepage">
    <w:name w:val="Note bas de page"/>
    <w:basedOn w:val="Notedebasdepage"/>
    <w:link w:val="NotebasdepageCar"/>
    <w:qFormat/>
    <w:rsid w:val="00EA338E"/>
    <w:rPr>
      <w:rFonts w:asciiTheme="minorHAnsi" w:hAnsiTheme="minorHAnsi" w:cstheme="minorHAnsi"/>
      <w:sz w:val="16"/>
    </w:rPr>
  </w:style>
  <w:style w:type="character" w:customStyle="1" w:styleId="NotebasdepageCar">
    <w:name w:val="Note bas de page Car"/>
    <w:basedOn w:val="NotedebasdepageCar"/>
    <w:link w:val="Notebasdepage"/>
    <w:rsid w:val="00EA338E"/>
    <w:rPr>
      <w:rFonts w:asciiTheme="minorHAnsi" w:hAnsiTheme="minorHAnsi" w:cstheme="minorHAnsi"/>
      <w:sz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38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38E"/>
    <w:rPr>
      <w:lang w:eastAsia="fr-FR"/>
    </w:rPr>
  </w:style>
  <w:style w:type="paragraph" w:customStyle="1" w:styleId="0ENTETE">
    <w:name w:val="0 ENTETE"/>
    <w:basedOn w:val="Normal"/>
    <w:link w:val="0ENTETECar"/>
    <w:qFormat/>
    <w:rsid w:val="005F43A6"/>
    <w:pPr>
      <w:pBdr>
        <w:bottom w:val="single" w:sz="4" w:space="1" w:color="auto"/>
      </w:pBdr>
      <w:spacing w:before="480"/>
      <w:ind w:left="0"/>
    </w:pPr>
    <w:rPr>
      <w:b/>
      <w:color w:val="000000" w:themeColor="text1"/>
      <w:sz w:val="24"/>
      <w:szCs w:val="24"/>
    </w:rPr>
  </w:style>
  <w:style w:type="character" w:customStyle="1" w:styleId="0ENTETECar">
    <w:name w:val="0 ENTETE Car"/>
    <w:basedOn w:val="Policepardfaut"/>
    <w:link w:val="0ENTETE"/>
    <w:rsid w:val="005F43A6"/>
    <w:rPr>
      <w:b/>
      <w:color w:val="000000" w:themeColor="text1"/>
      <w:sz w:val="24"/>
      <w:szCs w:val="24"/>
    </w:rPr>
  </w:style>
  <w:style w:type="paragraph" w:customStyle="1" w:styleId="1NIV1">
    <w:name w:val="1 NIV 1"/>
    <w:basedOn w:val="Normal"/>
    <w:link w:val="1NIV1Car"/>
    <w:qFormat/>
    <w:rsid w:val="005F43A6"/>
    <w:pPr>
      <w:spacing w:before="360"/>
      <w:ind w:left="0"/>
    </w:pPr>
    <w:rPr>
      <w:b/>
      <w:u w:val="single"/>
    </w:rPr>
  </w:style>
  <w:style w:type="character" w:customStyle="1" w:styleId="1NIV1Car">
    <w:name w:val="1 NIV 1 Car"/>
    <w:basedOn w:val="Policepardfaut"/>
    <w:link w:val="1NIV1"/>
    <w:rsid w:val="005F43A6"/>
    <w:rPr>
      <w:b/>
      <w:sz w:val="22"/>
      <w:szCs w:val="22"/>
      <w:u w:val="single"/>
    </w:rPr>
  </w:style>
  <w:style w:type="paragraph" w:customStyle="1" w:styleId="2NIV2">
    <w:name w:val="2 NIV 2"/>
    <w:basedOn w:val="Normal"/>
    <w:link w:val="2NIV2Car"/>
    <w:qFormat/>
    <w:rsid w:val="00387586"/>
    <w:pPr>
      <w:spacing w:before="240"/>
      <w:ind w:left="284"/>
    </w:pPr>
    <w:rPr>
      <w:b/>
      <w:u w:val="single"/>
    </w:rPr>
  </w:style>
  <w:style w:type="character" w:customStyle="1" w:styleId="2NIV2Car">
    <w:name w:val="2 NIV 2 Car"/>
    <w:basedOn w:val="Policepardfaut"/>
    <w:link w:val="2NIV2"/>
    <w:rsid w:val="00387586"/>
    <w:rPr>
      <w:b/>
      <w:sz w:val="22"/>
      <w:szCs w:val="22"/>
      <w:u w:val="single"/>
    </w:rPr>
  </w:style>
  <w:style w:type="paragraph" w:customStyle="1" w:styleId="3NIV3">
    <w:name w:val="3 NIV 3"/>
    <w:basedOn w:val="Normal"/>
    <w:link w:val="3NIV3Car"/>
    <w:qFormat/>
    <w:rsid w:val="00696509"/>
    <w:pPr>
      <w:spacing w:before="240"/>
      <w:ind w:left="567"/>
    </w:pPr>
    <w:rPr>
      <w:b/>
    </w:rPr>
  </w:style>
  <w:style w:type="character" w:customStyle="1" w:styleId="3NIV3Car">
    <w:name w:val="3 NIV 3 Car"/>
    <w:basedOn w:val="Policepardfaut"/>
    <w:link w:val="3NIV3"/>
    <w:rsid w:val="00696509"/>
    <w:rPr>
      <w:b/>
      <w:sz w:val="22"/>
      <w:szCs w:val="22"/>
    </w:rPr>
  </w:style>
  <w:style w:type="paragraph" w:customStyle="1" w:styleId="Paragraphecommentaire">
    <w:name w:val="Paragraphe commentaire"/>
    <w:basedOn w:val="Paragraphedeliste"/>
    <w:link w:val="ParagraphecommentaireCar"/>
    <w:qFormat/>
    <w:rsid w:val="00EA338E"/>
    <w:pPr>
      <w:spacing w:after="40"/>
      <w:ind w:left="284" w:hanging="284"/>
      <w:contextualSpacing w:val="0"/>
    </w:pPr>
    <w:rPr>
      <w:rFonts w:asciiTheme="minorHAnsi" w:eastAsia="Times New Roman" w:hAnsiTheme="minorHAnsi" w:cstheme="minorHAnsi"/>
    </w:rPr>
  </w:style>
  <w:style w:type="character" w:customStyle="1" w:styleId="ParagraphecommentaireCar">
    <w:name w:val="Paragraphe commentaire Car"/>
    <w:basedOn w:val="ParagraphedelisteCar"/>
    <w:link w:val="Paragraphecommentaire"/>
    <w:rsid w:val="00EA338E"/>
    <w:rPr>
      <w:rFonts w:asciiTheme="minorHAnsi" w:eastAsia="Calibri" w:hAnsiTheme="minorHAnsi" w:cstheme="minorHAnsi"/>
      <w:sz w:val="22"/>
      <w:szCs w:val="22"/>
    </w:rPr>
  </w:style>
  <w:style w:type="paragraph" w:customStyle="1" w:styleId="TexteD136">
    <w:name w:val="Texte D136"/>
    <w:basedOn w:val="Normal"/>
    <w:link w:val="TexteD136Car"/>
    <w:qFormat/>
    <w:rsid w:val="00EA338E"/>
    <w:pPr>
      <w:overflowPunct/>
      <w:autoSpaceDE/>
      <w:autoSpaceDN/>
      <w:adjustRightInd/>
      <w:spacing w:before="40" w:after="40"/>
      <w:textAlignment w:val="auto"/>
    </w:pPr>
    <w:rPr>
      <w:rFonts w:asciiTheme="minorHAnsi" w:hAnsiTheme="minorHAnsi" w:cstheme="minorHAnsi"/>
      <w:b/>
      <w:color w:val="984806" w:themeColor="accent6" w:themeShade="80"/>
      <w:sz w:val="20"/>
    </w:rPr>
  </w:style>
  <w:style w:type="character" w:customStyle="1" w:styleId="TexteD136Car">
    <w:name w:val="Texte D136 Car"/>
    <w:basedOn w:val="Policepardfaut"/>
    <w:link w:val="TexteD136"/>
    <w:rsid w:val="00EA338E"/>
    <w:rPr>
      <w:rFonts w:asciiTheme="minorHAnsi" w:hAnsiTheme="minorHAnsi" w:cstheme="minorHAnsi"/>
      <w:b/>
      <w:color w:val="984806" w:themeColor="accent6" w:themeShade="80"/>
    </w:rPr>
  </w:style>
  <w:style w:type="paragraph" w:customStyle="1" w:styleId="TexteD424">
    <w:name w:val="Texte D424"/>
    <w:basedOn w:val="Normal"/>
    <w:link w:val="TexteD424Car"/>
    <w:qFormat/>
    <w:rsid w:val="00EA338E"/>
    <w:pPr>
      <w:overflowPunct/>
      <w:autoSpaceDE/>
      <w:autoSpaceDN/>
      <w:adjustRightInd/>
      <w:spacing w:before="40" w:after="40"/>
      <w:textAlignment w:val="auto"/>
    </w:pPr>
    <w:rPr>
      <w:rFonts w:asciiTheme="minorHAnsi" w:hAnsiTheme="minorHAnsi" w:cstheme="minorHAnsi"/>
      <w:b/>
      <w:bCs/>
      <w:iCs/>
      <w:color w:val="006600"/>
      <w:sz w:val="20"/>
    </w:rPr>
  </w:style>
  <w:style w:type="character" w:customStyle="1" w:styleId="TexteD424Car">
    <w:name w:val="Texte D424 Car"/>
    <w:basedOn w:val="Policepardfaut"/>
    <w:link w:val="TexteD424"/>
    <w:rsid w:val="00EA338E"/>
    <w:rPr>
      <w:rFonts w:asciiTheme="minorHAnsi" w:hAnsiTheme="minorHAnsi" w:cstheme="minorHAnsi"/>
      <w:b/>
      <w:bCs/>
      <w:iCs/>
      <w:color w:val="006600"/>
    </w:rPr>
  </w:style>
  <w:style w:type="paragraph" w:customStyle="1" w:styleId="Listenormale">
    <w:name w:val="Liste normale"/>
    <w:basedOn w:val="Paragraphedeliste"/>
    <w:link w:val="ListenormaleCar"/>
    <w:qFormat/>
    <w:rsid w:val="00E76F6F"/>
    <w:pPr>
      <w:numPr>
        <w:numId w:val="15"/>
      </w:numPr>
      <w:spacing w:before="40" w:after="40"/>
      <w:contextualSpacing w:val="0"/>
    </w:pPr>
    <w:rPr>
      <w:rFonts w:ascii="Times New Roman" w:eastAsia="Times New Roman" w:hAnsi="Times New Roman"/>
    </w:rPr>
  </w:style>
  <w:style w:type="character" w:customStyle="1" w:styleId="ListenormaleCar">
    <w:name w:val="Liste normale Car"/>
    <w:basedOn w:val="ParagraphedelisteCar"/>
    <w:link w:val="Listenormale"/>
    <w:rsid w:val="00E76F6F"/>
    <w:rPr>
      <w:rFonts w:ascii="Calibri" w:eastAsia="Calibri" w:hAnsi="Calibri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EA338E"/>
    <w:rPr>
      <w:sz w:val="24"/>
      <w:szCs w:val="24"/>
    </w:rPr>
  </w:style>
  <w:style w:type="paragraph" w:styleId="Lgende">
    <w:name w:val="caption"/>
    <w:basedOn w:val="Normal"/>
    <w:next w:val="Normal"/>
    <w:uiPriority w:val="35"/>
    <w:qFormat/>
    <w:rsid w:val="00EA338E"/>
    <w:rPr>
      <w:b/>
      <w:bCs/>
      <w:sz w:val="20"/>
    </w:rPr>
  </w:style>
  <w:style w:type="paragraph" w:styleId="Sous-titre">
    <w:name w:val="Subtitle"/>
    <w:basedOn w:val="Normal"/>
    <w:link w:val="Sous-titreCar"/>
    <w:uiPriority w:val="11"/>
    <w:qFormat/>
    <w:rsid w:val="00EA338E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338E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A338E"/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A338E"/>
    <w:rPr>
      <w:rFonts w:ascii="Calibri" w:eastAsia="Calibri" w:hAnsi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F719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669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4669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4669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698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9A"/>
    <w:rPr>
      <w:rFonts w:ascii="Tahoma" w:hAnsi="Tahoma" w:cs="Tahoma"/>
      <w:sz w:val="16"/>
      <w:szCs w:val="16"/>
    </w:rPr>
  </w:style>
  <w:style w:type="paragraph" w:customStyle="1" w:styleId="t2">
    <w:name w:val="t2"/>
    <w:basedOn w:val="Normal"/>
    <w:link w:val="t2Car"/>
    <w:qFormat/>
    <w:rsid w:val="00311F7C"/>
    <w:pPr>
      <w:overflowPunct/>
      <w:autoSpaceDE/>
      <w:autoSpaceDN/>
      <w:adjustRightInd/>
      <w:spacing w:before="0" w:after="0" w:line="245" w:lineRule="auto"/>
      <w:ind w:left="0"/>
      <w:textAlignment w:val="auto"/>
      <w:outlineLvl w:val="1"/>
    </w:pPr>
    <w:rPr>
      <w:rFonts w:eastAsia="Calibri"/>
      <w:b/>
      <w:color w:val="000000" w:themeColor="text1"/>
      <w:u w:val="single"/>
      <w:lang w:eastAsia="fr-FR"/>
    </w:rPr>
  </w:style>
  <w:style w:type="character" w:customStyle="1" w:styleId="t2Car">
    <w:name w:val="t2 Car"/>
    <w:basedOn w:val="Policepardfaut"/>
    <w:link w:val="t2"/>
    <w:rsid w:val="00311F7C"/>
    <w:rPr>
      <w:rFonts w:eastAsia="Calibri"/>
      <w:b/>
      <w:color w:val="000000" w:themeColor="text1"/>
      <w:sz w:val="22"/>
      <w:szCs w:val="22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29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29D5"/>
  </w:style>
  <w:style w:type="character" w:styleId="Marquedecommentaire">
    <w:name w:val="annotation reference"/>
    <w:rsid w:val="003629D5"/>
    <w:rPr>
      <w:sz w:val="16"/>
      <w:szCs w:val="16"/>
    </w:rPr>
  </w:style>
  <w:style w:type="paragraph" w:customStyle="1" w:styleId="NormalX">
    <w:name w:val="Normal X"/>
    <w:basedOn w:val="Normal"/>
    <w:link w:val="NormalXCar"/>
    <w:qFormat/>
    <w:rsid w:val="00E76F6F"/>
    <w:pPr>
      <w:ind w:hanging="284"/>
    </w:pPr>
  </w:style>
  <w:style w:type="paragraph" w:customStyle="1" w:styleId="Listenum">
    <w:name w:val="Liste num"/>
    <w:basedOn w:val="Listenormale"/>
    <w:link w:val="ListenumCar"/>
    <w:qFormat/>
    <w:rsid w:val="00E76F6F"/>
    <w:pPr>
      <w:numPr>
        <w:numId w:val="25"/>
      </w:numPr>
    </w:pPr>
  </w:style>
  <w:style w:type="character" w:customStyle="1" w:styleId="NormalXCar">
    <w:name w:val="Normal X Car"/>
    <w:basedOn w:val="Policepardfaut"/>
    <w:link w:val="NormalX"/>
    <w:rsid w:val="00E76F6F"/>
    <w:rPr>
      <w:sz w:val="22"/>
      <w:szCs w:val="22"/>
    </w:rPr>
  </w:style>
  <w:style w:type="paragraph" w:customStyle="1" w:styleId="Liste-X">
    <w:name w:val="Liste - X"/>
    <w:basedOn w:val="Listenormale"/>
    <w:link w:val="Liste-XCar"/>
    <w:qFormat/>
    <w:rsid w:val="00E76F6F"/>
    <w:pPr>
      <w:tabs>
        <w:tab w:val="left" w:pos="1701"/>
      </w:tabs>
      <w:ind w:left="1985" w:hanging="644"/>
    </w:pPr>
  </w:style>
  <w:style w:type="character" w:customStyle="1" w:styleId="ListenumCar">
    <w:name w:val="Liste num Car"/>
    <w:basedOn w:val="ListenormaleCar"/>
    <w:link w:val="Listenum"/>
    <w:rsid w:val="00E76F6F"/>
    <w:rPr>
      <w:rFonts w:ascii="Calibri" w:eastAsia="Calibri" w:hAnsi="Calibri"/>
      <w:sz w:val="22"/>
      <w:szCs w:val="22"/>
    </w:rPr>
  </w:style>
  <w:style w:type="paragraph" w:customStyle="1" w:styleId="Listea">
    <w:name w:val="Liste a"/>
    <w:basedOn w:val="Listenum"/>
    <w:link w:val="ListeaCar"/>
    <w:qFormat/>
    <w:rsid w:val="00157E11"/>
    <w:pPr>
      <w:numPr>
        <w:numId w:val="26"/>
      </w:numPr>
    </w:pPr>
  </w:style>
  <w:style w:type="character" w:customStyle="1" w:styleId="Liste-XCar">
    <w:name w:val="Liste - X Car"/>
    <w:basedOn w:val="ListenormaleCar"/>
    <w:link w:val="Liste-X"/>
    <w:rsid w:val="00E76F6F"/>
    <w:rPr>
      <w:rFonts w:ascii="Calibri" w:eastAsia="Calibri" w:hAnsi="Calibri"/>
      <w:sz w:val="22"/>
      <w:szCs w:val="22"/>
    </w:rPr>
  </w:style>
  <w:style w:type="paragraph" w:customStyle="1" w:styleId="ListeX">
    <w:name w:val="Liste X"/>
    <w:basedOn w:val="Liste-X"/>
    <w:link w:val="ListeXCar"/>
    <w:qFormat/>
    <w:rsid w:val="00B63DE9"/>
  </w:style>
  <w:style w:type="character" w:customStyle="1" w:styleId="ListeaCar">
    <w:name w:val="Liste a Car"/>
    <w:basedOn w:val="ListenumCar"/>
    <w:link w:val="Listea"/>
    <w:rsid w:val="00157E11"/>
    <w:rPr>
      <w:rFonts w:ascii="Calibri" w:eastAsia="Calibri" w:hAnsi="Calibri"/>
      <w:sz w:val="22"/>
      <w:szCs w:val="22"/>
    </w:rPr>
  </w:style>
  <w:style w:type="character" w:customStyle="1" w:styleId="ListeXCar">
    <w:name w:val="Liste X Car"/>
    <w:basedOn w:val="Policepardfaut"/>
    <w:link w:val="ListeX"/>
    <w:rsid w:val="00B63DE9"/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2742B6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23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basedOn w:val="Normal"/>
    <w:link w:val="NORMCar"/>
    <w:qFormat/>
    <w:rsid w:val="000E16F9"/>
    <w:pPr>
      <w:spacing w:before="40" w:after="40" w:line="276" w:lineRule="auto"/>
      <w:ind w:left="0"/>
    </w:pPr>
    <w:rPr>
      <w:rFonts w:asciiTheme="minorHAnsi" w:hAnsiTheme="minorHAnsi"/>
      <w:sz w:val="20"/>
      <w:szCs w:val="20"/>
    </w:rPr>
  </w:style>
  <w:style w:type="character" w:customStyle="1" w:styleId="NORMCar">
    <w:name w:val="NORM Car"/>
    <w:basedOn w:val="Policepardfaut"/>
    <w:link w:val="NORM"/>
    <w:rsid w:val="000E16F9"/>
    <w:rPr>
      <w:rFonts w:asciiTheme="minorHAnsi" w:hAnsiTheme="minorHAnsi"/>
    </w:rPr>
  </w:style>
  <w:style w:type="table" w:styleId="Tableaucolor2">
    <w:name w:val="Table Colorful 2"/>
    <w:basedOn w:val="TableauNormal"/>
    <w:uiPriority w:val="99"/>
    <w:semiHidden/>
    <w:rsid w:val="00721132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2565F1"/>
    <w:pPr>
      <w:ind w:left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2565F1"/>
    <w:pPr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565F1"/>
    <w:pPr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565F1"/>
    <w:pPr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565F1"/>
    <w:pPr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565F1"/>
    <w:pPr>
      <w:spacing w:before="0"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565F1"/>
    <w:pPr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565F1"/>
    <w:pPr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565F1"/>
    <w:pPr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ANXNIV1">
    <w:name w:val="ANX NIV1"/>
    <w:basedOn w:val="1NIV1"/>
    <w:link w:val="ANXNIV1Car"/>
    <w:qFormat/>
    <w:rsid w:val="002565F1"/>
    <w:rPr>
      <w:lang w:eastAsia="fr-FR"/>
    </w:rPr>
  </w:style>
  <w:style w:type="paragraph" w:customStyle="1" w:styleId="ANXNIV3">
    <w:name w:val="ANX NIV3"/>
    <w:basedOn w:val="3NIV3"/>
    <w:link w:val="ANXNIV3Car"/>
    <w:qFormat/>
    <w:rsid w:val="002565F1"/>
  </w:style>
  <w:style w:type="character" w:customStyle="1" w:styleId="ANXNIV1Car">
    <w:name w:val="ANX NIV1 Car"/>
    <w:basedOn w:val="1NIV1Car"/>
    <w:link w:val="ANXNIV1"/>
    <w:rsid w:val="002565F1"/>
    <w:rPr>
      <w:b/>
      <w:sz w:val="22"/>
      <w:szCs w:val="22"/>
      <w:u w:val="single"/>
      <w:lang w:eastAsia="fr-FR"/>
    </w:rPr>
  </w:style>
  <w:style w:type="paragraph" w:customStyle="1" w:styleId="ANXNIV0">
    <w:name w:val="ANX NIV0"/>
    <w:basedOn w:val="0ENTETE"/>
    <w:link w:val="ANXNIV0Car"/>
    <w:qFormat/>
    <w:rsid w:val="002565F1"/>
  </w:style>
  <w:style w:type="character" w:customStyle="1" w:styleId="ANXNIV3Car">
    <w:name w:val="ANX NIV3 Car"/>
    <w:basedOn w:val="3NIV3Car"/>
    <w:link w:val="ANXNIV3"/>
    <w:rsid w:val="002565F1"/>
    <w:rPr>
      <w:b/>
      <w:sz w:val="22"/>
      <w:szCs w:val="22"/>
    </w:rPr>
  </w:style>
  <w:style w:type="character" w:customStyle="1" w:styleId="ANXNIV0Car">
    <w:name w:val="ANX NIV0 Car"/>
    <w:basedOn w:val="0ENTETECar"/>
    <w:link w:val="ANXNIV0"/>
    <w:rsid w:val="002565F1"/>
    <w:rPr>
      <w:b/>
      <w:color w:val="000000" w:themeColor="text1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C7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D07B-DEEF-437D-ABED-55B1B5CF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PERRY</dc:creator>
  <cp:lastModifiedBy>Jean-Marc PERRY</cp:lastModifiedBy>
  <cp:revision>2</cp:revision>
  <cp:lastPrinted>2020-09-30T11:00:00Z</cp:lastPrinted>
  <dcterms:created xsi:type="dcterms:W3CDTF">2021-03-02T23:44:00Z</dcterms:created>
  <dcterms:modified xsi:type="dcterms:W3CDTF">2021-03-02T23:44:00Z</dcterms:modified>
</cp:coreProperties>
</file>